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AD8" w:rsidRDefault="00D25AD8">
      <w:pPr>
        <w:spacing w:line="286" w:lineRule="exact"/>
        <w:rPr>
          <w:sz w:val="24"/>
          <w:szCs w:val="24"/>
        </w:rPr>
      </w:pPr>
    </w:p>
    <w:tbl>
      <w:tblPr>
        <w:tblW w:w="103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6420"/>
        <w:gridCol w:w="20"/>
      </w:tblGrid>
      <w:tr w:rsidR="00D25AD8" w:rsidTr="00774D69">
        <w:trPr>
          <w:trHeight w:val="253"/>
        </w:trPr>
        <w:tc>
          <w:tcPr>
            <w:tcW w:w="3880" w:type="dxa"/>
            <w:vAlign w:val="bottom"/>
          </w:tcPr>
          <w:p w:rsidR="00D25AD8" w:rsidRDefault="0039350F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ПРИНЯТО</w:t>
            </w:r>
          </w:p>
        </w:tc>
        <w:tc>
          <w:tcPr>
            <w:tcW w:w="6420" w:type="dxa"/>
            <w:vAlign w:val="bottom"/>
          </w:tcPr>
          <w:p w:rsidR="00D25AD8" w:rsidRDefault="00867AFE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          </w:t>
            </w:r>
            <w:r w:rsidR="0039350F">
              <w:rPr>
                <w:rFonts w:eastAsia="Times New Roman"/>
                <w:b/>
                <w:bCs/>
              </w:rPr>
              <w:t>УТВЕРЖДАЮ</w:t>
            </w: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260"/>
        </w:trPr>
        <w:tc>
          <w:tcPr>
            <w:tcW w:w="3880" w:type="dxa"/>
            <w:vAlign w:val="bottom"/>
          </w:tcPr>
          <w:p w:rsidR="00D25AD8" w:rsidRDefault="00774D69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Общим собранием работников</w:t>
            </w:r>
          </w:p>
        </w:tc>
        <w:tc>
          <w:tcPr>
            <w:tcW w:w="6420" w:type="dxa"/>
            <w:vAlign w:val="bottom"/>
          </w:tcPr>
          <w:p w:rsidR="00D25AD8" w:rsidRDefault="00867AFE" w:rsidP="00774D69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</w:t>
            </w:r>
            <w:r w:rsidR="00774D69">
              <w:rPr>
                <w:rFonts w:eastAsia="Times New Roman"/>
              </w:rPr>
              <w:t>Заведующий</w:t>
            </w:r>
            <w:r w:rsidR="0039350F">
              <w:rPr>
                <w:rFonts w:eastAsia="Times New Roman"/>
              </w:rPr>
              <w:t xml:space="preserve"> </w:t>
            </w:r>
            <w:r w:rsidR="00774D69">
              <w:rPr>
                <w:rFonts w:eastAsia="Times New Roman"/>
              </w:rPr>
              <w:t>МБДОУ «</w:t>
            </w:r>
            <w:r w:rsidR="00774D69">
              <w:rPr>
                <w:rFonts w:eastAsia="Times New Roman"/>
                <w:w w:val="99"/>
              </w:rPr>
              <w:t>Детский сад №32»</w:t>
            </w: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287"/>
        </w:trPr>
        <w:tc>
          <w:tcPr>
            <w:tcW w:w="3880" w:type="dxa"/>
            <w:vAlign w:val="bottom"/>
          </w:tcPr>
          <w:p w:rsidR="002C5A34" w:rsidRDefault="00774D69" w:rsidP="00774D6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МБДОУ "Детский сад №32»</w:t>
            </w:r>
            <w:r w:rsidR="002C5A34">
              <w:rPr>
                <w:rFonts w:eastAsia="Times New Roman"/>
              </w:rPr>
              <w:t xml:space="preserve"> </w:t>
            </w:r>
          </w:p>
          <w:p w:rsidR="00D25AD8" w:rsidRDefault="002C5A34" w:rsidP="00774D6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/>
              </w:rPr>
              <w:t>протокол №2 от  16.12.2019 года</w:t>
            </w:r>
          </w:p>
        </w:tc>
        <w:tc>
          <w:tcPr>
            <w:tcW w:w="6420" w:type="dxa"/>
            <w:vMerge w:val="restart"/>
            <w:vAlign w:val="bottom"/>
          </w:tcPr>
          <w:p w:rsidR="002C5A34" w:rsidRDefault="002C5A34" w:rsidP="00774D69">
            <w:pPr>
              <w:ind w:left="720"/>
              <w:rPr>
                <w:rFonts w:eastAsia="Times New Roman"/>
              </w:rPr>
            </w:pPr>
            <w:r w:rsidRPr="00555CFA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848" behindDoc="1" locked="0" layoutInCell="1" allowOverlap="1" wp14:anchorId="0CF45FD7" wp14:editId="160D63A5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-195580</wp:posOffset>
                  </wp:positionV>
                  <wp:extent cx="866775" cy="523875"/>
                  <wp:effectExtent l="0" t="0" r="9525" b="9525"/>
                  <wp:wrapNone/>
                  <wp:docPr id="1" name="Рисунок 1" descr="C:\Users\Юля\Desktop\Подпись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Юля\Desktop\Подпись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t="15277" r="6250" b="8333"/>
                          <a:stretch/>
                        </pic:blipFill>
                        <pic:spPr bwMode="auto">
                          <a:xfrm>
                            <a:off x="0" y="0"/>
                            <a:ext cx="8667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AFE">
              <w:rPr>
                <w:sz w:val="20"/>
                <w:szCs w:val="20"/>
              </w:rPr>
              <w:t xml:space="preserve">            </w:t>
            </w:r>
            <w:r w:rsidR="00774D69">
              <w:rPr>
                <w:sz w:val="20"/>
                <w:szCs w:val="20"/>
              </w:rPr>
              <w:t>______</w:t>
            </w:r>
            <w:r w:rsidR="00555CFA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774D69">
              <w:rPr>
                <w:sz w:val="20"/>
                <w:szCs w:val="20"/>
              </w:rPr>
              <w:t xml:space="preserve">_______________ </w:t>
            </w:r>
            <w:proofErr w:type="spellStart"/>
            <w:r w:rsidR="00774D69">
              <w:rPr>
                <w:sz w:val="20"/>
                <w:szCs w:val="20"/>
              </w:rPr>
              <w:t>Ю.М.Чернова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  <w:p w:rsidR="002C5A34" w:rsidRDefault="002C5A34" w:rsidP="00774D69">
            <w:pPr>
              <w:ind w:left="72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</w:t>
            </w:r>
            <w:r>
              <w:rPr>
                <w:rFonts w:eastAsia="Times New Roman"/>
              </w:rPr>
              <w:t xml:space="preserve">Введено в действие приказом </w:t>
            </w:r>
          </w:p>
          <w:p w:rsidR="00D25AD8" w:rsidRDefault="002C5A34" w:rsidP="00774D69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          № 91 от «25» декабря 2019 года</w:t>
            </w: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80"/>
        </w:trPr>
        <w:tc>
          <w:tcPr>
            <w:tcW w:w="3880" w:type="dxa"/>
            <w:vAlign w:val="bottom"/>
          </w:tcPr>
          <w:p w:rsidR="00D25AD8" w:rsidRDefault="00CF00E1">
            <w:pPr>
              <w:rPr>
                <w:sz w:val="6"/>
                <w:szCs w:val="6"/>
              </w:rPr>
            </w:pPr>
            <w:r>
              <w:rPr>
                <w:rFonts w:eastAsia="Times New Roman"/>
              </w:rPr>
              <w:t xml:space="preserve">                        </w:t>
            </w:r>
          </w:p>
        </w:tc>
        <w:tc>
          <w:tcPr>
            <w:tcW w:w="6420" w:type="dxa"/>
            <w:vMerge/>
            <w:vAlign w:val="bottom"/>
          </w:tcPr>
          <w:p w:rsidR="00D25AD8" w:rsidRDefault="00D25AD8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288"/>
        </w:trPr>
        <w:tc>
          <w:tcPr>
            <w:tcW w:w="3880" w:type="dxa"/>
            <w:vMerge w:val="restart"/>
            <w:vAlign w:val="bottom"/>
          </w:tcPr>
          <w:p w:rsidR="00D25AD8" w:rsidRDefault="00CF00E1" w:rsidP="00CF00E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СОГЛАСОВАНО</w:t>
            </w:r>
          </w:p>
          <w:p w:rsidR="00CF00E1" w:rsidRDefault="00CF00E1" w:rsidP="00CF00E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общим родительским собранием</w:t>
            </w:r>
          </w:p>
        </w:tc>
        <w:tc>
          <w:tcPr>
            <w:tcW w:w="6420" w:type="dxa"/>
            <w:vAlign w:val="bottom"/>
          </w:tcPr>
          <w:p w:rsidR="00CF00E1" w:rsidRDefault="002C5A34" w:rsidP="00774D69">
            <w:pPr>
              <w:ind w:left="720"/>
              <w:rPr>
                <w:rFonts w:eastAsia="Times New Roman"/>
              </w:rPr>
            </w:pPr>
            <w:r w:rsidRPr="002C5A34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016" behindDoc="1" locked="0" layoutInCell="1" allowOverlap="1" wp14:anchorId="1B66F650" wp14:editId="580419ED">
                  <wp:simplePos x="0" y="0"/>
                  <wp:positionH relativeFrom="column">
                    <wp:posOffset>-387350</wp:posOffset>
                  </wp:positionH>
                  <wp:positionV relativeFrom="paragraph">
                    <wp:posOffset>-1001395</wp:posOffset>
                  </wp:positionV>
                  <wp:extent cx="1419225" cy="1348105"/>
                  <wp:effectExtent l="0" t="0" r="0" b="4445"/>
                  <wp:wrapNone/>
                  <wp:docPr id="2" name="Рисунок 2" descr="C:\Users\Юля\Desktop\Печать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Юля\Desktop\Печать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4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67AFE">
              <w:rPr>
                <w:rFonts w:eastAsia="Times New Roman"/>
              </w:rPr>
              <w:t xml:space="preserve">           </w:t>
            </w:r>
          </w:p>
          <w:p w:rsidR="00D25AD8" w:rsidRDefault="00D25AD8" w:rsidP="00774D69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106"/>
        </w:trPr>
        <w:tc>
          <w:tcPr>
            <w:tcW w:w="3880" w:type="dxa"/>
            <w:vMerge/>
            <w:vAlign w:val="bottom"/>
          </w:tcPr>
          <w:p w:rsidR="00D25AD8" w:rsidRDefault="00D25AD8">
            <w:pPr>
              <w:rPr>
                <w:sz w:val="9"/>
                <w:szCs w:val="9"/>
              </w:rPr>
            </w:pPr>
          </w:p>
        </w:tc>
        <w:tc>
          <w:tcPr>
            <w:tcW w:w="6420" w:type="dxa"/>
            <w:vMerge w:val="restart"/>
            <w:vAlign w:val="bottom"/>
          </w:tcPr>
          <w:p w:rsidR="00D25AD8" w:rsidRDefault="00774D69" w:rsidP="00CF00E1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187"/>
        </w:trPr>
        <w:tc>
          <w:tcPr>
            <w:tcW w:w="3880" w:type="dxa"/>
            <w:vMerge w:val="restart"/>
            <w:vAlign w:val="bottom"/>
          </w:tcPr>
          <w:p w:rsidR="00D25AD8" w:rsidRDefault="0002396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протокол №2 </w:t>
            </w:r>
            <w:r w:rsidR="00CF00E1">
              <w:rPr>
                <w:rFonts w:eastAsia="Times New Roman"/>
              </w:rPr>
              <w:t>от</w:t>
            </w:r>
            <w:r>
              <w:rPr>
                <w:rFonts w:eastAsia="Times New Roman"/>
              </w:rPr>
              <w:t xml:space="preserve"> 23.12.2019 года</w:t>
            </w:r>
            <w:r w:rsidR="00CF00E1">
              <w:rPr>
                <w:rFonts w:eastAsia="Times New Roman"/>
              </w:rPr>
              <w:t xml:space="preserve"> </w:t>
            </w:r>
          </w:p>
        </w:tc>
        <w:tc>
          <w:tcPr>
            <w:tcW w:w="6420" w:type="dxa"/>
            <w:vMerge/>
            <w:vAlign w:val="bottom"/>
          </w:tcPr>
          <w:p w:rsidR="00D25AD8" w:rsidRDefault="00D25AD8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101"/>
        </w:trPr>
        <w:tc>
          <w:tcPr>
            <w:tcW w:w="3880" w:type="dxa"/>
            <w:vMerge/>
            <w:vAlign w:val="bottom"/>
          </w:tcPr>
          <w:p w:rsidR="00D25AD8" w:rsidRDefault="00D25AD8">
            <w:pPr>
              <w:rPr>
                <w:sz w:val="8"/>
                <w:szCs w:val="8"/>
              </w:rPr>
            </w:pPr>
          </w:p>
        </w:tc>
        <w:tc>
          <w:tcPr>
            <w:tcW w:w="6420" w:type="dxa"/>
            <w:vMerge w:val="restart"/>
            <w:vAlign w:val="bottom"/>
          </w:tcPr>
          <w:p w:rsidR="00D25AD8" w:rsidRDefault="00D25AD8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192"/>
        </w:trPr>
        <w:tc>
          <w:tcPr>
            <w:tcW w:w="3880" w:type="dxa"/>
            <w:vAlign w:val="bottom"/>
          </w:tcPr>
          <w:p w:rsidR="00D25AD8" w:rsidRDefault="00D25AD8">
            <w:pPr>
              <w:rPr>
                <w:sz w:val="16"/>
                <w:szCs w:val="16"/>
              </w:rPr>
            </w:pPr>
          </w:p>
        </w:tc>
        <w:tc>
          <w:tcPr>
            <w:tcW w:w="6420" w:type="dxa"/>
            <w:vMerge/>
            <w:vAlign w:val="bottom"/>
          </w:tcPr>
          <w:p w:rsidR="00D25AD8" w:rsidRDefault="00D25AD8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  <w:tr w:rsidR="00D25AD8" w:rsidTr="00774D69">
        <w:trPr>
          <w:trHeight w:val="246"/>
        </w:trPr>
        <w:tc>
          <w:tcPr>
            <w:tcW w:w="3880" w:type="dxa"/>
            <w:vAlign w:val="bottom"/>
          </w:tcPr>
          <w:p w:rsidR="00D25AD8" w:rsidRDefault="00D25AD8">
            <w:pPr>
              <w:rPr>
                <w:sz w:val="21"/>
                <w:szCs w:val="21"/>
              </w:rPr>
            </w:pPr>
          </w:p>
        </w:tc>
        <w:tc>
          <w:tcPr>
            <w:tcW w:w="6420" w:type="dxa"/>
            <w:vAlign w:val="bottom"/>
          </w:tcPr>
          <w:p w:rsidR="00D25AD8" w:rsidRDefault="00D25AD8">
            <w:pPr>
              <w:spacing w:line="246" w:lineRule="exact"/>
              <w:ind w:left="72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D25AD8" w:rsidRDefault="00D25AD8">
            <w:pPr>
              <w:rPr>
                <w:sz w:val="1"/>
                <w:szCs w:val="1"/>
              </w:rPr>
            </w:pPr>
          </w:p>
        </w:tc>
      </w:tr>
    </w:tbl>
    <w:p w:rsidR="00D25AD8" w:rsidRDefault="00555CFA" w:rsidP="00555CFA">
      <w:pPr>
        <w:tabs>
          <w:tab w:val="left" w:pos="8505"/>
        </w:tabs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D25AD8" w:rsidRDefault="00D25AD8" w:rsidP="009B0964">
      <w:pPr>
        <w:spacing w:line="345" w:lineRule="exact"/>
        <w:rPr>
          <w:sz w:val="24"/>
          <w:szCs w:val="24"/>
        </w:rPr>
      </w:pPr>
    </w:p>
    <w:p w:rsidR="00D25AD8" w:rsidRDefault="0039350F" w:rsidP="009B0964">
      <w:pPr>
        <w:spacing w:line="276" w:lineRule="auto"/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D25AD8" w:rsidRDefault="009B0964" w:rsidP="009B0964">
      <w:pPr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39350F">
        <w:rPr>
          <w:rFonts w:eastAsia="Times New Roman"/>
          <w:b/>
          <w:bCs/>
          <w:sz w:val="28"/>
          <w:szCs w:val="28"/>
        </w:rPr>
        <w:t>РАБОТЕ ПО ПРОВЕДЕНИЮ АНТИКОРРУПЦИОННОЙ ПОЛИТИКИ</w:t>
      </w:r>
    </w:p>
    <w:p w:rsidR="00D25AD8" w:rsidRDefault="009B0964" w:rsidP="009B0964">
      <w:pPr>
        <w:numPr>
          <w:ilvl w:val="1"/>
          <w:numId w:val="1"/>
        </w:numPr>
        <w:tabs>
          <w:tab w:val="left" w:pos="640"/>
        </w:tabs>
        <w:spacing w:line="276" w:lineRule="auto"/>
        <w:ind w:left="40" w:right="160" w:firstLine="380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М</w:t>
      </w:r>
      <w:r w:rsidR="0039350F">
        <w:rPr>
          <w:rFonts w:eastAsia="Times New Roman"/>
          <w:b/>
          <w:bCs/>
          <w:sz w:val="27"/>
          <w:szCs w:val="27"/>
        </w:rPr>
        <w:t>униципальном бюджетном дошкольном образовательном учреждении «Детски</w:t>
      </w:r>
      <w:r w:rsidR="009A3D23">
        <w:rPr>
          <w:rFonts w:eastAsia="Times New Roman"/>
          <w:b/>
          <w:bCs/>
          <w:sz w:val="27"/>
          <w:szCs w:val="27"/>
        </w:rPr>
        <w:t>й сад общеразвивающего вида № 32</w:t>
      </w:r>
      <w:r w:rsidR="0039350F">
        <w:rPr>
          <w:rFonts w:eastAsia="Times New Roman"/>
          <w:b/>
          <w:bCs/>
          <w:sz w:val="27"/>
          <w:szCs w:val="27"/>
        </w:rPr>
        <w:t>» муниципального образования «Лениногорский муниципальный район» Республики Татарстан</w:t>
      </w:r>
    </w:p>
    <w:p w:rsidR="00D25AD8" w:rsidRDefault="00D25AD8">
      <w:pPr>
        <w:spacing w:line="200" w:lineRule="exact"/>
        <w:rPr>
          <w:sz w:val="24"/>
          <w:szCs w:val="24"/>
        </w:rPr>
      </w:pPr>
    </w:p>
    <w:p w:rsidR="00D25AD8" w:rsidRDefault="00D25AD8">
      <w:pPr>
        <w:spacing w:line="302" w:lineRule="exact"/>
        <w:rPr>
          <w:sz w:val="24"/>
          <w:szCs w:val="24"/>
        </w:rPr>
      </w:pPr>
    </w:p>
    <w:p w:rsidR="00D25AD8" w:rsidRDefault="0039350F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 Общие положения</w:t>
      </w:r>
    </w:p>
    <w:p w:rsidR="00D25AD8" w:rsidRDefault="00D25AD8">
      <w:pPr>
        <w:spacing w:line="260" w:lineRule="exact"/>
        <w:rPr>
          <w:sz w:val="24"/>
          <w:szCs w:val="24"/>
        </w:rPr>
      </w:pPr>
    </w:p>
    <w:p w:rsidR="00D25AD8" w:rsidRDefault="0039350F" w:rsidP="00B24BBF">
      <w:pPr>
        <w:spacing w:line="250" w:lineRule="auto"/>
        <w:ind w:right="100" w:firstLine="59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регламентирует деятельность по проведению</w:t>
      </w:r>
      <w:r w:rsidR="009B0964">
        <w:rPr>
          <w:rFonts w:eastAsia="Times New Roman"/>
          <w:sz w:val="24"/>
          <w:szCs w:val="24"/>
        </w:rPr>
        <w:t xml:space="preserve"> </w:t>
      </w:r>
      <w:proofErr w:type="spellStart"/>
      <w:proofErr w:type="gramStart"/>
      <w:r w:rsidR="009B0964">
        <w:rPr>
          <w:rFonts w:eastAsia="Times New Roman"/>
          <w:sz w:val="24"/>
          <w:szCs w:val="24"/>
        </w:rPr>
        <w:t>антикоррупцион</w:t>
      </w:r>
      <w:proofErr w:type="spellEnd"/>
      <w:r w:rsidR="009B0964">
        <w:rPr>
          <w:rFonts w:eastAsia="Times New Roman"/>
          <w:sz w:val="24"/>
          <w:szCs w:val="24"/>
        </w:rPr>
        <w:t>-ной</w:t>
      </w:r>
      <w:proofErr w:type="gramEnd"/>
      <w:r w:rsidR="009B0964">
        <w:rPr>
          <w:rFonts w:eastAsia="Times New Roman"/>
          <w:sz w:val="24"/>
          <w:szCs w:val="24"/>
        </w:rPr>
        <w:t xml:space="preserve"> политики в М</w:t>
      </w:r>
      <w:r>
        <w:rPr>
          <w:rFonts w:eastAsia="Times New Roman"/>
          <w:sz w:val="24"/>
          <w:szCs w:val="24"/>
        </w:rPr>
        <w:t>униципальном бюджетном дошкольном образовательном учреждении «Детский сад общеразвив</w:t>
      </w:r>
      <w:r w:rsidR="009B0964">
        <w:rPr>
          <w:rFonts w:eastAsia="Times New Roman"/>
          <w:sz w:val="24"/>
          <w:szCs w:val="24"/>
        </w:rPr>
        <w:t xml:space="preserve">ающего вида №32» </w:t>
      </w:r>
      <w:r w:rsidR="009B0964" w:rsidRPr="009B0964">
        <w:rPr>
          <w:rFonts w:eastAsia="Times New Roman"/>
          <w:sz w:val="24"/>
          <w:szCs w:val="24"/>
        </w:rPr>
        <w:t>муниципального образования «Лениногорский муниципальный район» Республики Татарстан</w:t>
      </w:r>
      <w:r>
        <w:rPr>
          <w:rFonts w:eastAsia="Times New Roman"/>
          <w:sz w:val="24"/>
          <w:szCs w:val="24"/>
        </w:rPr>
        <w:t xml:space="preserve"> (далее по тексту - ДОУ)</w:t>
      </w:r>
    </w:p>
    <w:p w:rsidR="00D25AD8" w:rsidRDefault="00D25AD8" w:rsidP="00B24BBF">
      <w:pPr>
        <w:spacing w:line="1" w:lineRule="exact"/>
        <w:jc w:val="both"/>
        <w:rPr>
          <w:sz w:val="24"/>
          <w:szCs w:val="24"/>
        </w:rPr>
      </w:pPr>
    </w:p>
    <w:p w:rsidR="00D25AD8" w:rsidRDefault="0039350F" w:rsidP="00B24BBF">
      <w:pPr>
        <w:ind w:right="10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Настоящее положение разработано на основе Конституции РФ, Закона РФ «Об </w:t>
      </w:r>
      <w:proofErr w:type="gramStart"/>
      <w:r>
        <w:rPr>
          <w:rFonts w:eastAsia="Times New Roman"/>
          <w:sz w:val="24"/>
          <w:szCs w:val="24"/>
        </w:rPr>
        <w:t>образова-нии</w:t>
      </w:r>
      <w:proofErr w:type="gramEnd"/>
      <w:r>
        <w:rPr>
          <w:rFonts w:eastAsia="Times New Roman"/>
          <w:sz w:val="24"/>
          <w:szCs w:val="24"/>
        </w:rPr>
        <w:t xml:space="preserve"> в Российской Федерации», Федерального закона от 25.12.2008 № 273-ФЗ «О противодействии коррупции»</w:t>
      </w:r>
      <w:r w:rsidR="009B0964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Устава ДОУ.</w:t>
      </w:r>
    </w:p>
    <w:p w:rsidR="00D25AD8" w:rsidRDefault="0039350F" w:rsidP="00B24BBF">
      <w:pPr>
        <w:ind w:right="10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Изменения и дополнения в настоящее положение вносятся и принима</w:t>
      </w:r>
      <w:r w:rsidR="009B0964">
        <w:rPr>
          <w:rFonts w:eastAsia="Times New Roman"/>
          <w:sz w:val="24"/>
          <w:szCs w:val="24"/>
        </w:rPr>
        <w:t>ются на заседании общего собрания работников ДОУ, согласуются с общим родительским собранием ДОУ</w:t>
      </w:r>
      <w:r>
        <w:rPr>
          <w:rFonts w:eastAsia="Times New Roman"/>
          <w:sz w:val="24"/>
          <w:szCs w:val="24"/>
        </w:rPr>
        <w:t>.</w:t>
      </w:r>
    </w:p>
    <w:p w:rsidR="00D25AD8" w:rsidRDefault="0039350F" w:rsidP="00B24BBF">
      <w:pPr>
        <w:spacing w:line="241" w:lineRule="auto"/>
        <w:ind w:right="10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Срок данного положения не ограничен. Положение действует до принятия нового, после чего старое автоматически теряет силу и хранению не подлежит.</w:t>
      </w:r>
    </w:p>
    <w:p w:rsidR="00D25AD8" w:rsidRDefault="00D25AD8">
      <w:pPr>
        <w:spacing w:line="200" w:lineRule="exact"/>
        <w:rPr>
          <w:sz w:val="24"/>
          <w:szCs w:val="24"/>
        </w:rPr>
      </w:pPr>
    </w:p>
    <w:p w:rsidR="00D25AD8" w:rsidRDefault="00D25AD8">
      <w:pPr>
        <w:spacing w:line="313" w:lineRule="exact"/>
        <w:rPr>
          <w:sz w:val="24"/>
          <w:szCs w:val="24"/>
        </w:rPr>
      </w:pPr>
    </w:p>
    <w:p w:rsidR="00D25AD8" w:rsidRDefault="0039350F">
      <w:pPr>
        <w:numPr>
          <w:ilvl w:val="1"/>
          <w:numId w:val="2"/>
        </w:numPr>
        <w:tabs>
          <w:tab w:val="left" w:pos="3900"/>
        </w:tabs>
        <w:ind w:left="3900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Термины и определения</w:t>
      </w:r>
    </w:p>
    <w:p w:rsidR="00D25AD8" w:rsidRDefault="00D25AD8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D25AD8" w:rsidRDefault="0039350F" w:rsidP="00B24BBF">
      <w:pPr>
        <w:numPr>
          <w:ilvl w:val="0"/>
          <w:numId w:val="2"/>
        </w:numPr>
        <w:tabs>
          <w:tab w:val="left" w:pos="760"/>
        </w:tabs>
        <w:ind w:left="760" w:hanging="230"/>
        <w:jc w:val="both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соответствии с нормами действующего законодательства</w:t>
      </w:r>
    </w:p>
    <w:p w:rsidR="00D25AD8" w:rsidRDefault="00D25AD8" w:rsidP="00B24BBF">
      <w:pPr>
        <w:spacing w:line="40" w:lineRule="exact"/>
        <w:jc w:val="both"/>
        <w:rPr>
          <w:sz w:val="24"/>
          <w:szCs w:val="24"/>
        </w:rPr>
      </w:pPr>
    </w:p>
    <w:p w:rsidR="00D25AD8" w:rsidRDefault="0039350F" w:rsidP="00B24BBF">
      <w:pPr>
        <w:spacing w:line="239" w:lineRule="auto"/>
        <w:ind w:right="100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фи-зическим лицом своего должностного положения вопреки законным интересам общества и госу-дарства в целях получения выгоды в виде денег, ценностей, другого имущества или услуг имуще-ственного характера, иных имущественных прав для себя или третьих лиц либо незаконное пре-доставление такой выгоды указанному лицу другими физическими лицами. Коррупцией также яв-ляется совершение перечисленных деяний от имени или в интересах юридического лица (п. 1 ст. 1 Федерального закона N 273-ФЗ).</w:t>
      </w:r>
    </w:p>
    <w:p w:rsidR="00D25AD8" w:rsidRDefault="00D25AD8" w:rsidP="00B24BBF">
      <w:pPr>
        <w:spacing w:line="5" w:lineRule="exact"/>
        <w:jc w:val="both"/>
        <w:rPr>
          <w:sz w:val="24"/>
          <w:szCs w:val="24"/>
        </w:rPr>
      </w:pPr>
    </w:p>
    <w:p w:rsidR="00D25AD8" w:rsidRDefault="0039350F" w:rsidP="00B24BBF">
      <w:pPr>
        <w:ind w:right="10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Коррупционное правонарушение - как отдельное проявление коррупции, влекущее за со-бой дисциплинарную, административную, уголовную или иную ответственность.</w:t>
      </w:r>
    </w:p>
    <w:p w:rsidR="00D25AD8" w:rsidRDefault="0039350F" w:rsidP="00B24BBF">
      <w:pPr>
        <w:spacing w:line="239" w:lineRule="auto"/>
        <w:ind w:right="100"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Субъекты коррупционных правонарушений - физические лица, использующие свой ста-тус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D25AD8" w:rsidRDefault="00D25AD8" w:rsidP="00B24BBF">
      <w:pPr>
        <w:jc w:val="both"/>
        <w:sectPr w:rsidR="00D25AD8">
          <w:pgSz w:w="11900" w:h="16838"/>
          <w:pgMar w:top="542" w:right="466" w:bottom="38" w:left="1140" w:header="0" w:footer="0" w:gutter="0"/>
          <w:cols w:space="720" w:equalWidth="0">
            <w:col w:w="10300"/>
          </w:cols>
        </w:sectPr>
      </w:pPr>
    </w:p>
    <w:p w:rsidR="00D25AD8" w:rsidRDefault="0039350F" w:rsidP="00B24BBF">
      <w:pPr>
        <w:spacing w:line="245" w:lineRule="auto"/>
        <w:ind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2.4.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само-управления муниципальных образований, институтов гражданского общества, организа-ций и фи-зических лиц по предупреждению коррупции, уголовному преследованию лиц совер-шивших кор-рупционные преступления, минимизации и (или) ликвидации их последствий.</w:t>
      </w:r>
    </w:p>
    <w:p w:rsidR="00D25AD8" w:rsidRDefault="00D25AD8" w:rsidP="00B24BBF">
      <w:pPr>
        <w:spacing w:line="5" w:lineRule="exact"/>
        <w:jc w:val="both"/>
        <w:rPr>
          <w:sz w:val="20"/>
          <w:szCs w:val="20"/>
        </w:rPr>
      </w:pPr>
    </w:p>
    <w:p w:rsidR="00D25AD8" w:rsidRDefault="0039350F" w:rsidP="00B24BBF">
      <w:pPr>
        <w:spacing w:line="239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Предупреждение коррупции - деятельность субъектов антикоррупционной политики, на-правленная на изучение, выявление, ограничение либо устранение явлений условий, порождаю-щих коррупционные правонарушения, или способствующих их распространению.</w:t>
      </w:r>
    </w:p>
    <w:p w:rsidR="00D25AD8" w:rsidRDefault="00D25AD8" w:rsidP="00B24BBF">
      <w:pPr>
        <w:spacing w:line="3" w:lineRule="exact"/>
        <w:jc w:val="both"/>
        <w:rPr>
          <w:sz w:val="20"/>
          <w:szCs w:val="20"/>
        </w:rPr>
      </w:pPr>
    </w:p>
    <w:p w:rsidR="00D25AD8" w:rsidRDefault="0039350F" w:rsidP="00B24BBF">
      <w:pPr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Взятка определяется как получение должностным лицом, иностранным должностным лицом либо должностным лицом публичной международной организации лично или через по-средника денег, ценных бумаг, иного имущества либо незаконные оказание ему услуг имущест-венного характера, предоставление других имущественных прав за совершение действий (бездей-ствие) в пользу взяткодателя или представляемых им лиц, если такие действия (бездействие) вхо-дят в служебные полномочия должностного лица либо оно в силу должностного положения может способствовать данным действиям (бездействию), а равно за общее покровительство или попусти-тельство по службе.</w:t>
      </w:r>
    </w:p>
    <w:p w:rsidR="00D25AD8" w:rsidRDefault="0039350F" w:rsidP="00B24BBF">
      <w:pPr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Коммерческий подкуп - незаконные передача лицу, выполняющему управленческие функции в коммерческой или иной организации, денег, ценных бумаг, другого имущества, оказа-ние ему услуг имущественного характера, предоставление иных имущественных прав за соверше-ние действий (бездействие) в интересах дающего в связи с занимаемым этим лицом служебным положением (ч. 1 ст. 204 УК РФ).</w:t>
      </w:r>
    </w:p>
    <w:p w:rsidR="00D25AD8" w:rsidRDefault="0039350F" w:rsidP="00B24BBF">
      <w:pPr>
        <w:spacing w:line="239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Конфликт интересов - это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ис-полнение им должностных (трудовых) обязанностей и при которой возникает или может возник-нуть противоречие между личной заинтересованностью работника ( 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(представи-телем) которой он является.</w:t>
      </w:r>
    </w:p>
    <w:p w:rsidR="00D25AD8" w:rsidRDefault="00D25AD8" w:rsidP="00B24BBF">
      <w:pPr>
        <w:spacing w:line="6" w:lineRule="exact"/>
        <w:jc w:val="both"/>
        <w:rPr>
          <w:sz w:val="20"/>
          <w:szCs w:val="20"/>
        </w:rPr>
      </w:pPr>
    </w:p>
    <w:p w:rsidR="00D25AD8" w:rsidRDefault="0039350F" w:rsidP="00B24BBF">
      <w:pPr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Личная заинтересованность работника (представителя организации) - заинтересован-ность работника (представителя организации), связанная с возможностью получения им при ис-полнении должностных обязанностей доходов в виде денег, ценностей, иного имущества или ус-луг имущественного характера, других имущественных прав для себя или третьих лиц.</w:t>
      </w:r>
    </w:p>
    <w:p w:rsidR="00D25AD8" w:rsidRDefault="0039350F" w:rsidP="00B24BBF">
      <w:pPr>
        <w:spacing w:line="239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Антикоррупционная политика представляет собой комплекс взаимосвязанных принци-пов, процедур и конкретных мероприятий, направленных на профилактику и пресечение корруп-ционных правонарушений в деятельности ДОУ.</w:t>
      </w:r>
    </w:p>
    <w:p w:rsidR="00D25AD8" w:rsidRDefault="00D25AD8" w:rsidP="00B24BBF">
      <w:pPr>
        <w:spacing w:line="3" w:lineRule="exact"/>
        <w:jc w:val="both"/>
        <w:rPr>
          <w:sz w:val="20"/>
          <w:szCs w:val="20"/>
        </w:rPr>
      </w:pPr>
    </w:p>
    <w:p w:rsidR="00D25AD8" w:rsidRDefault="0039350F" w:rsidP="00B24BBF">
      <w:pPr>
        <w:ind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реализа-цию мер антикоррупционной политики, граждане. В ДОУ субъектами антикоррупционной поли-тики являются:</w:t>
      </w:r>
    </w:p>
    <w:p w:rsidR="00D25AD8" w:rsidRDefault="0039350F" w:rsidP="00B24BBF">
      <w:pPr>
        <w:ind w:left="600" w:righ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педагогический коллектив, учебно-вспомогательный персонал и обслуживающий персонал; родители (законные представители);</w:t>
      </w:r>
    </w:p>
    <w:p w:rsidR="00D25AD8" w:rsidRDefault="00D25AD8" w:rsidP="00B24BBF">
      <w:pPr>
        <w:spacing w:line="239" w:lineRule="exact"/>
        <w:jc w:val="both"/>
        <w:rPr>
          <w:sz w:val="20"/>
          <w:szCs w:val="20"/>
        </w:rPr>
      </w:pPr>
    </w:p>
    <w:p w:rsidR="00D25AD8" w:rsidRDefault="0039350F">
      <w:pPr>
        <w:numPr>
          <w:ilvl w:val="0"/>
          <w:numId w:val="3"/>
        </w:numPr>
        <w:tabs>
          <w:tab w:val="left" w:pos="1720"/>
        </w:tabs>
        <w:ind w:left="1720" w:hanging="25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Цели, задачи и принципы антикоррупционной политики в ДОУ</w:t>
      </w:r>
    </w:p>
    <w:p w:rsidR="00D25AD8" w:rsidRDefault="00D25AD8">
      <w:pPr>
        <w:spacing w:line="277" w:lineRule="exact"/>
        <w:rPr>
          <w:sz w:val="20"/>
          <w:szCs w:val="20"/>
        </w:rPr>
      </w:pPr>
    </w:p>
    <w:p w:rsidR="00D25AD8" w:rsidRDefault="0039350F" w:rsidP="00B24BBF">
      <w:pPr>
        <w:spacing w:line="250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Целями антикоррупционной политики в ДОУ являются создание и внедрение организа-ционно-правовых механизмов, нравственно - психологической атмосферы, направленных на эф-фективную профилактику коррупции в ДОУ.</w:t>
      </w:r>
    </w:p>
    <w:p w:rsidR="00D25AD8" w:rsidRDefault="00D25AD8" w:rsidP="00B24BBF">
      <w:pPr>
        <w:spacing w:line="1" w:lineRule="exact"/>
        <w:jc w:val="both"/>
        <w:rPr>
          <w:sz w:val="20"/>
          <w:szCs w:val="20"/>
        </w:rPr>
      </w:pPr>
    </w:p>
    <w:p w:rsidR="00D25AD8" w:rsidRDefault="0039350F" w:rsidP="00B24BBF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Для достижения указанных целей требуется решение следующих задач:</w:t>
      </w:r>
    </w:p>
    <w:p w:rsidR="00D25AD8" w:rsidRDefault="0039350F" w:rsidP="00B24BBF">
      <w:pPr>
        <w:numPr>
          <w:ilvl w:val="0"/>
          <w:numId w:val="4"/>
        </w:numPr>
        <w:tabs>
          <w:tab w:val="left" w:pos="680"/>
        </w:tabs>
        <w:ind w:left="680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недопущение предпосылок, исключение возможности фактов коррупции в ДОУ;</w:t>
      </w:r>
    </w:p>
    <w:p w:rsidR="00D25AD8" w:rsidRDefault="0039350F" w:rsidP="00B24BBF">
      <w:pPr>
        <w:numPr>
          <w:ilvl w:val="0"/>
          <w:numId w:val="4"/>
        </w:numPr>
        <w:tabs>
          <w:tab w:val="left" w:pos="696"/>
        </w:tabs>
        <w:ind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защиты и законных интересов граждан (работников ДОУ, воспитанников, ро-дителей (законных представителей) воспитанников) от негативных процессов и явлений, связан-ных с коррупцией, укрепление доверия к деятельности администрации ДОУ;</w:t>
      </w:r>
    </w:p>
    <w:p w:rsidR="00D25AD8" w:rsidRDefault="0039350F" w:rsidP="00B24BBF">
      <w:pPr>
        <w:numPr>
          <w:ilvl w:val="0"/>
          <w:numId w:val="4"/>
        </w:numPr>
        <w:tabs>
          <w:tab w:val="left" w:pos="701"/>
        </w:tabs>
        <w:ind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эффективности управления, качества и доступности, представляемых ДОУ об-разовательных услуг;</w:t>
      </w:r>
    </w:p>
    <w:p w:rsidR="00D25AD8" w:rsidRDefault="0039350F" w:rsidP="00B24BBF">
      <w:pPr>
        <w:numPr>
          <w:ilvl w:val="0"/>
          <w:numId w:val="4"/>
        </w:numPr>
        <w:tabs>
          <w:tab w:val="left" w:pos="680"/>
        </w:tabs>
        <w:ind w:left="680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антикоррупционного сознания участников образовательных отношений;</w:t>
      </w:r>
    </w:p>
    <w:p w:rsidR="00D25AD8" w:rsidRDefault="0039350F" w:rsidP="00B24BBF">
      <w:pPr>
        <w:numPr>
          <w:ilvl w:val="0"/>
          <w:numId w:val="4"/>
        </w:numPr>
        <w:tabs>
          <w:tab w:val="left" w:pos="700"/>
        </w:tabs>
        <w:ind w:left="700" w:hanging="1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методов обучения и воспитания детей нравственным нормам, состав-</w:t>
      </w:r>
    </w:p>
    <w:p w:rsidR="00D25AD8" w:rsidRDefault="00D25AD8" w:rsidP="00B24BBF">
      <w:pPr>
        <w:jc w:val="both"/>
        <w:sectPr w:rsidR="00D25AD8">
          <w:pgSz w:w="11900" w:h="16838"/>
          <w:pgMar w:top="821" w:right="566" w:bottom="0" w:left="1140" w:header="0" w:footer="0" w:gutter="0"/>
          <w:cols w:space="720" w:equalWidth="0">
            <w:col w:w="10200"/>
          </w:cols>
        </w:sectPr>
      </w:pPr>
    </w:p>
    <w:p w:rsidR="00D25AD8" w:rsidRDefault="0039350F" w:rsidP="00B24BBF">
      <w:pPr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ляющим основу личности, устойчивой против коррупции;</w:t>
      </w:r>
    </w:p>
    <w:p w:rsidR="00D25AD8" w:rsidRDefault="00D25AD8" w:rsidP="00B24BBF">
      <w:pPr>
        <w:spacing w:line="36" w:lineRule="exact"/>
        <w:jc w:val="both"/>
        <w:rPr>
          <w:sz w:val="20"/>
          <w:szCs w:val="20"/>
        </w:rPr>
      </w:pPr>
    </w:p>
    <w:p w:rsidR="00D25AD8" w:rsidRDefault="0039350F" w:rsidP="00B24BBF">
      <w:pPr>
        <w:numPr>
          <w:ilvl w:val="0"/>
          <w:numId w:val="5"/>
        </w:numPr>
        <w:tabs>
          <w:tab w:val="left" w:pos="727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организационно-правовых механизмов, снимающих возможность коррупционных действий;</w:t>
      </w:r>
    </w:p>
    <w:p w:rsidR="00D25AD8" w:rsidRDefault="0039350F" w:rsidP="00B24BBF">
      <w:pPr>
        <w:numPr>
          <w:ilvl w:val="0"/>
          <w:numId w:val="5"/>
        </w:numPr>
        <w:tabs>
          <w:tab w:val="left" w:pos="693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в коллективе, у родителей (законных представителей) воспитанников, нетер-пимости к коррупционному поведению, коррупционным правонарушениям;</w:t>
      </w:r>
    </w:p>
    <w:p w:rsidR="00D25AD8" w:rsidRDefault="0039350F" w:rsidP="00B24BBF">
      <w:pPr>
        <w:numPr>
          <w:ilvl w:val="0"/>
          <w:numId w:val="5"/>
        </w:numPr>
        <w:tabs>
          <w:tab w:val="left" w:pos="689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мониторинга локальных актов, издаваемых в </w:t>
      </w:r>
      <w:r w:rsidR="00B24BBF">
        <w:rPr>
          <w:rFonts w:eastAsia="Times New Roman"/>
          <w:sz w:val="24"/>
          <w:szCs w:val="24"/>
        </w:rPr>
        <w:t>ДОУ на предмет соответствия дей</w:t>
      </w:r>
      <w:r>
        <w:rPr>
          <w:rFonts w:eastAsia="Times New Roman"/>
          <w:sz w:val="24"/>
          <w:szCs w:val="24"/>
        </w:rPr>
        <w:t>ствующему законодательству;</w:t>
      </w:r>
    </w:p>
    <w:p w:rsidR="00D25AD8" w:rsidRDefault="0039350F" w:rsidP="00B24BBF">
      <w:pPr>
        <w:numPr>
          <w:ilvl w:val="0"/>
          <w:numId w:val="5"/>
        </w:numPr>
        <w:tabs>
          <w:tab w:val="left" w:pos="717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мероприятий по разъяснению работникам ДОУ и родителям (законным пред-ставителям) воспитанников законодательства в сфере противодействия коррупции;</w:t>
      </w:r>
    </w:p>
    <w:p w:rsidR="00D25AD8" w:rsidRDefault="0039350F" w:rsidP="00B24BBF">
      <w:pPr>
        <w:numPr>
          <w:ilvl w:val="0"/>
          <w:numId w:val="5"/>
        </w:numPr>
        <w:tabs>
          <w:tab w:val="left" w:pos="703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выявление, предотвращение и урегулирование возможных конфликтов интересов работни-ков ДОУ;</w:t>
      </w:r>
    </w:p>
    <w:p w:rsidR="00D25AD8" w:rsidRDefault="0039350F" w:rsidP="00B24BBF">
      <w:pPr>
        <w:numPr>
          <w:ilvl w:val="0"/>
          <w:numId w:val="5"/>
        </w:numPr>
        <w:tabs>
          <w:tab w:val="left" w:pos="687"/>
        </w:tabs>
        <w:ind w:left="687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плана мероприятий по предупреждению и противодействию коррупции;</w:t>
      </w:r>
    </w:p>
    <w:p w:rsidR="00D25AD8" w:rsidRDefault="0039350F" w:rsidP="00B24BBF">
      <w:pPr>
        <w:numPr>
          <w:ilvl w:val="0"/>
          <w:numId w:val="5"/>
        </w:numPr>
        <w:tabs>
          <w:tab w:val="left" w:pos="687"/>
        </w:tabs>
        <w:ind w:left="687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содействие реализации прав граждан на доступ к информации о деятельности ДОУ.</w:t>
      </w:r>
    </w:p>
    <w:p w:rsidR="00D25AD8" w:rsidRDefault="0039350F" w:rsidP="00B24BBF">
      <w:pPr>
        <w:ind w:left="54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Основные принципы антикоррупционной политики ДОУ:</w:t>
      </w:r>
    </w:p>
    <w:p w:rsidR="00D25AD8" w:rsidRDefault="0039350F" w:rsidP="00B24BBF">
      <w:pPr>
        <w:numPr>
          <w:ilvl w:val="1"/>
          <w:numId w:val="6"/>
        </w:numPr>
        <w:tabs>
          <w:tab w:val="left" w:pos="732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соответствия политики ДОУ действующему законодательству и общепринятым нормам;</w:t>
      </w:r>
    </w:p>
    <w:p w:rsidR="00D25AD8" w:rsidRDefault="0039350F" w:rsidP="00B24BBF">
      <w:pPr>
        <w:numPr>
          <w:ilvl w:val="1"/>
          <w:numId w:val="6"/>
        </w:numPr>
        <w:tabs>
          <w:tab w:val="left" w:pos="708"/>
        </w:tabs>
        <w:spacing w:line="239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личного примера руководства: ключевая роль руководства ДОУ в формировании культуры нетерпимости к коррупции и в создании системы предупреждения и противодействия коррупции.</w:t>
      </w:r>
    </w:p>
    <w:p w:rsidR="00D25AD8" w:rsidRDefault="00D25AD8" w:rsidP="00B24BBF">
      <w:pPr>
        <w:spacing w:line="243" w:lineRule="exact"/>
        <w:jc w:val="both"/>
        <w:rPr>
          <w:rFonts w:eastAsia="Times New Roman"/>
          <w:sz w:val="24"/>
          <w:szCs w:val="24"/>
        </w:rPr>
      </w:pPr>
    </w:p>
    <w:p w:rsidR="00D25AD8" w:rsidRDefault="0039350F" w:rsidP="00B24BBF">
      <w:pPr>
        <w:numPr>
          <w:ilvl w:val="1"/>
          <w:numId w:val="6"/>
        </w:numPr>
        <w:tabs>
          <w:tab w:val="left" w:pos="722"/>
        </w:tabs>
        <w:spacing w:line="250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вовлеченности работников: информированность работников ДОУ о положениях антикоррупционного законодательства и их активное участие в формировании и реализации анти-коррупционных стандартов и процедур.</w:t>
      </w:r>
    </w:p>
    <w:p w:rsidR="00D25AD8" w:rsidRDefault="00D25AD8" w:rsidP="00B24BBF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D25AD8" w:rsidRDefault="0039350F" w:rsidP="00B24BBF">
      <w:pPr>
        <w:numPr>
          <w:ilvl w:val="1"/>
          <w:numId w:val="6"/>
        </w:numPr>
        <w:tabs>
          <w:tab w:val="left" w:pos="708"/>
        </w:tabs>
        <w:spacing w:line="239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соразмерности антикоррупционных процедур риску коррупции: разработка и вы-полнение комплекса мероприятий, позволяющих снизить вероятность вовлечения ДОУ, руково-дства и работников в коррупционную деятельность, осуществляется с учетом существующих в деятельности ДОУ коррупционных рисков.</w:t>
      </w:r>
    </w:p>
    <w:p w:rsidR="00D25AD8" w:rsidRDefault="00D25AD8" w:rsidP="00B24BBF">
      <w:pPr>
        <w:spacing w:line="2" w:lineRule="exact"/>
        <w:jc w:val="both"/>
        <w:rPr>
          <w:rFonts w:eastAsia="Times New Roman"/>
          <w:sz w:val="24"/>
          <w:szCs w:val="24"/>
        </w:rPr>
      </w:pPr>
    </w:p>
    <w:p w:rsidR="00D25AD8" w:rsidRDefault="0039350F" w:rsidP="00B24BBF">
      <w:pPr>
        <w:numPr>
          <w:ilvl w:val="1"/>
          <w:numId w:val="6"/>
        </w:numPr>
        <w:tabs>
          <w:tab w:val="left" w:pos="717"/>
        </w:tabs>
        <w:spacing w:line="239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ответственности и неотвратимости наказания: неотвратимость наказания для ра-ботников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</w:t>
      </w:r>
    </w:p>
    <w:p w:rsidR="00D25AD8" w:rsidRDefault="00D25AD8" w:rsidP="00B24BBF">
      <w:pPr>
        <w:spacing w:line="3" w:lineRule="exact"/>
        <w:jc w:val="both"/>
        <w:rPr>
          <w:rFonts w:eastAsia="Times New Roman"/>
          <w:sz w:val="24"/>
          <w:szCs w:val="24"/>
        </w:rPr>
      </w:pPr>
    </w:p>
    <w:p w:rsidR="00D25AD8" w:rsidRDefault="0039350F" w:rsidP="00B24BBF">
      <w:pPr>
        <w:numPr>
          <w:ilvl w:val="0"/>
          <w:numId w:val="6"/>
        </w:numPr>
        <w:tabs>
          <w:tab w:val="left" w:pos="180"/>
        </w:tabs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также персональная ответственность руководства ДОУ за реализацию антикоррупционной поли-тики.</w:t>
      </w:r>
    </w:p>
    <w:p w:rsidR="00D25AD8" w:rsidRDefault="0039350F" w:rsidP="00B24BBF">
      <w:pPr>
        <w:numPr>
          <w:ilvl w:val="1"/>
          <w:numId w:val="6"/>
        </w:numPr>
        <w:tabs>
          <w:tab w:val="left" w:pos="693"/>
        </w:tabs>
        <w:spacing w:line="241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 постоянного контроля и регулярного мониторинга: регулярное осуществление мо-ниторинга эффективности внедренных антикоррупционных процедур, а также контроля за их ис-полнением.</w:t>
      </w:r>
    </w:p>
    <w:p w:rsidR="00D25AD8" w:rsidRDefault="00D25AD8" w:rsidP="00B24BBF">
      <w:pPr>
        <w:spacing w:line="238" w:lineRule="exact"/>
        <w:jc w:val="both"/>
        <w:rPr>
          <w:sz w:val="20"/>
          <w:szCs w:val="20"/>
        </w:rPr>
      </w:pPr>
    </w:p>
    <w:p w:rsidR="00D25AD8" w:rsidRDefault="0039350F">
      <w:pPr>
        <w:numPr>
          <w:ilvl w:val="0"/>
          <w:numId w:val="7"/>
        </w:numPr>
        <w:tabs>
          <w:tab w:val="left" w:pos="1087"/>
        </w:tabs>
        <w:ind w:left="1087" w:hanging="2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Область применения Положения и круг лиц, попадающих под его действие.</w:t>
      </w:r>
    </w:p>
    <w:p w:rsidR="00D25AD8" w:rsidRDefault="00D25AD8">
      <w:pPr>
        <w:spacing w:line="277" w:lineRule="exact"/>
        <w:rPr>
          <w:sz w:val="20"/>
          <w:szCs w:val="20"/>
        </w:rPr>
      </w:pPr>
    </w:p>
    <w:p w:rsidR="00D25AD8" w:rsidRDefault="00B24BBF" w:rsidP="00B24BBF">
      <w:pPr>
        <w:spacing w:line="245" w:lineRule="auto"/>
        <w:ind w:left="7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Основным кругом лиц</w:t>
      </w:r>
      <w:r w:rsidR="0039350F">
        <w:rPr>
          <w:rFonts w:eastAsia="Times New Roman"/>
          <w:sz w:val="24"/>
          <w:szCs w:val="24"/>
        </w:rPr>
        <w:t xml:space="preserve">, попадающих под действие настоящего Положения, являются ад-министрация и работники ДОУ независимо от занимаемой должности и выполняемых функций, а также родители </w:t>
      </w:r>
      <w:proofErr w:type="gramStart"/>
      <w:r w:rsidR="0039350F">
        <w:rPr>
          <w:rFonts w:eastAsia="Times New Roman"/>
          <w:sz w:val="24"/>
          <w:szCs w:val="24"/>
        </w:rPr>
        <w:t>( законные</w:t>
      </w:r>
      <w:proofErr w:type="gramEnd"/>
      <w:r w:rsidR="0039350F">
        <w:rPr>
          <w:rFonts w:eastAsia="Times New Roman"/>
          <w:sz w:val="24"/>
          <w:szCs w:val="24"/>
        </w:rPr>
        <w:t xml:space="preserve"> представители) воспитанников. В некоторых случаях Положение рас-пространяет свое действие на других лиц, как физических, так и юридических, с которыми ДОУ вступает в иные договорные отношения.</w:t>
      </w:r>
    </w:p>
    <w:p w:rsidR="00D25AD8" w:rsidRDefault="00D25AD8" w:rsidP="00B24BBF">
      <w:pPr>
        <w:spacing w:line="5" w:lineRule="exact"/>
        <w:jc w:val="both"/>
        <w:rPr>
          <w:sz w:val="20"/>
          <w:szCs w:val="20"/>
        </w:rPr>
      </w:pPr>
    </w:p>
    <w:p w:rsidR="00D25AD8" w:rsidRDefault="0039350F" w:rsidP="00B24BBF">
      <w:pPr>
        <w:ind w:left="7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 целях предупреждения и противодействия коррупции работники ДОУ, а также иные лица, попадающие под действие Положения, обязаны:</w:t>
      </w:r>
    </w:p>
    <w:p w:rsidR="00D25AD8" w:rsidRDefault="0039350F" w:rsidP="00B24BBF">
      <w:pPr>
        <w:ind w:left="7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воздерживаться от совершения и (или) участия в совершении коррупционных правонару-шений в интересах или от имени ДОУ;</w:t>
      </w:r>
    </w:p>
    <w:p w:rsidR="00D25AD8" w:rsidRDefault="0039350F" w:rsidP="00B24BBF">
      <w:pPr>
        <w:spacing w:line="239" w:lineRule="auto"/>
        <w:ind w:left="7"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воздерживаться от поведения, которое может быть истолковано окружающими как готов-ность совершить или участвовать в совершении коррупционного правонарушения в интересах или от имени ДОУ;</w:t>
      </w:r>
    </w:p>
    <w:p w:rsidR="00D25AD8" w:rsidRDefault="00D25AD8" w:rsidP="00B24BBF">
      <w:pPr>
        <w:spacing w:line="3" w:lineRule="exact"/>
        <w:jc w:val="both"/>
        <w:rPr>
          <w:sz w:val="20"/>
          <w:szCs w:val="20"/>
        </w:rPr>
      </w:pPr>
    </w:p>
    <w:p w:rsidR="00D25AD8" w:rsidRDefault="0039350F" w:rsidP="00B24BBF">
      <w:pPr>
        <w:numPr>
          <w:ilvl w:val="0"/>
          <w:numId w:val="8"/>
        </w:numPr>
        <w:tabs>
          <w:tab w:val="left" w:pos="687"/>
        </w:tabs>
        <w:ind w:left="687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противодействовать проявлениям коррупции и предпринимать меры по ее профилактике;</w:t>
      </w:r>
    </w:p>
    <w:p w:rsidR="00D25AD8" w:rsidRDefault="0039350F" w:rsidP="00B24BBF">
      <w:pPr>
        <w:numPr>
          <w:ilvl w:val="0"/>
          <w:numId w:val="8"/>
        </w:numPr>
        <w:tabs>
          <w:tab w:val="left" w:pos="727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допускать личную заинтересованность, которая приводит или может привести к кон-фликту интересов;</w:t>
      </w:r>
    </w:p>
    <w:p w:rsidR="00D25AD8" w:rsidRDefault="0039350F" w:rsidP="00B24BBF">
      <w:pPr>
        <w:numPr>
          <w:ilvl w:val="0"/>
          <w:numId w:val="8"/>
        </w:numPr>
        <w:tabs>
          <w:tab w:val="left" w:pos="722"/>
        </w:tabs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информировать руководство ДОУ о случаях склонения работника к со-вершению коррупционных правонарушений;</w:t>
      </w:r>
    </w:p>
    <w:p w:rsidR="00D25AD8" w:rsidRDefault="0039350F" w:rsidP="00B24BBF">
      <w:pPr>
        <w:numPr>
          <w:ilvl w:val="0"/>
          <w:numId w:val="8"/>
        </w:numPr>
        <w:tabs>
          <w:tab w:val="left" w:pos="698"/>
        </w:tabs>
        <w:spacing w:line="241" w:lineRule="auto"/>
        <w:ind w:left="7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информировать руководство ДОУ о ставшей известной работнику инфор-мации о случаях совершения коррупционных правонарушений другими работниками, контраген-</w:t>
      </w:r>
    </w:p>
    <w:p w:rsidR="00D25AD8" w:rsidRDefault="00D25AD8" w:rsidP="00B24BBF">
      <w:pPr>
        <w:jc w:val="both"/>
        <w:sectPr w:rsidR="00D25AD8">
          <w:pgSz w:w="11900" w:h="16838"/>
          <w:pgMar w:top="542" w:right="566" w:bottom="0" w:left="1133" w:header="0" w:footer="0" w:gutter="0"/>
          <w:cols w:space="720" w:equalWidth="0">
            <w:col w:w="10207"/>
          </w:cols>
        </w:sectPr>
      </w:pPr>
    </w:p>
    <w:p w:rsidR="00D25AD8" w:rsidRDefault="0039350F" w:rsidP="00B24BBF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тами ДОУ или иными лицами;</w:t>
      </w:r>
    </w:p>
    <w:p w:rsidR="00D25AD8" w:rsidRDefault="00D25AD8" w:rsidP="00B24BBF">
      <w:pPr>
        <w:spacing w:line="36" w:lineRule="exact"/>
        <w:jc w:val="both"/>
        <w:rPr>
          <w:sz w:val="20"/>
          <w:szCs w:val="20"/>
        </w:rPr>
      </w:pPr>
    </w:p>
    <w:p w:rsidR="00D25AD8" w:rsidRDefault="0039350F" w:rsidP="00B24BBF">
      <w:pPr>
        <w:numPr>
          <w:ilvl w:val="1"/>
          <w:numId w:val="9"/>
        </w:numPr>
        <w:tabs>
          <w:tab w:val="left" w:pos="705"/>
        </w:tabs>
        <w:ind w:right="20"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D25AD8" w:rsidRDefault="0039350F" w:rsidP="00B24BBF">
      <w:pPr>
        <w:spacing w:line="241" w:lineRule="auto"/>
        <w:ind w:firstLine="5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совершение коррупционного правонарушения, равно как и за неисполнение данных обя-занностей, лица, указанные в п. 4.1. несут ответственность в соответствии с законодательством РФ.</w:t>
      </w:r>
    </w:p>
    <w:p w:rsidR="00D25AD8" w:rsidRDefault="00D25AD8">
      <w:pPr>
        <w:spacing w:line="238" w:lineRule="exact"/>
        <w:rPr>
          <w:rFonts w:eastAsia="Times New Roman"/>
          <w:sz w:val="24"/>
          <w:szCs w:val="24"/>
        </w:rPr>
      </w:pPr>
    </w:p>
    <w:p w:rsidR="00D25AD8" w:rsidRDefault="0039350F">
      <w:pPr>
        <w:numPr>
          <w:ilvl w:val="0"/>
          <w:numId w:val="9"/>
        </w:numPr>
        <w:tabs>
          <w:tab w:val="left" w:pos="360"/>
        </w:tabs>
        <w:ind w:left="36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Сотрудничество с правоохранительными органами в сфере противодействия коррупции</w:t>
      </w:r>
    </w:p>
    <w:p w:rsidR="00D25AD8" w:rsidRDefault="00D25AD8">
      <w:pPr>
        <w:spacing w:line="277" w:lineRule="exact"/>
        <w:rPr>
          <w:sz w:val="20"/>
          <w:szCs w:val="20"/>
        </w:rPr>
      </w:pPr>
    </w:p>
    <w:p w:rsidR="00D25AD8" w:rsidRDefault="0039350F" w:rsidP="00B24BBF">
      <w:pPr>
        <w:spacing w:line="249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О случаях совершения коррупционных правонарушений, о которых ДОУ (работникам ДОУ) стало известно, ДОУ незамедлительно сообщает в соответствующие правоохранительные органы.</w:t>
      </w:r>
    </w:p>
    <w:p w:rsidR="00D25AD8" w:rsidRDefault="00D25AD8" w:rsidP="00B24BBF">
      <w:pPr>
        <w:spacing w:line="2" w:lineRule="exact"/>
        <w:jc w:val="both"/>
        <w:rPr>
          <w:sz w:val="20"/>
          <w:szCs w:val="20"/>
        </w:rPr>
      </w:pPr>
    </w:p>
    <w:p w:rsidR="00D25AD8" w:rsidRDefault="0039350F" w:rsidP="00B24BBF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Сотрудничество с правоохранительными органами проявляется в форме:</w:t>
      </w:r>
    </w:p>
    <w:p w:rsidR="00D25AD8" w:rsidRDefault="0039350F" w:rsidP="00B24BBF">
      <w:pPr>
        <w:numPr>
          <w:ilvl w:val="0"/>
          <w:numId w:val="10"/>
        </w:numPr>
        <w:tabs>
          <w:tab w:val="left" w:pos="725"/>
        </w:tabs>
        <w:ind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ДОУ по вопросам предупреждения и про-тиводействия коррупции;</w:t>
      </w:r>
    </w:p>
    <w:p w:rsidR="00D25AD8" w:rsidRDefault="0039350F" w:rsidP="00B24BBF">
      <w:pPr>
        <w:numPr>
          <w:ilvl w:val="0"/>
          <w:numId w:val="10"/>
        </w:numPr>
        <w:tabs>
          <w:tab w:val="left" w:pos="725"/>
        </w:tabs>
        <w:spacing w:line="239" w:lineRule="auto"/>
        <w:ind w:firstLine="5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D25AD8" w:rsidRDefault="00D25AD8" w:rsidP="00B24BBF">
      <w:pPr>
        <w:spacing w:line="244" w:lineRule="exact"/>
        <w:jc w:val="both"/>
        <w:rPr>
          <w:sz w:val="20"/>
          <w:szCs w:val="20"/>
        </w:rPr>
      </w:pPr>
    </w:p>
    <w:p w:rsidR="00D25AD8" w:rsidRDefault="0039350F" w:rsidP="00B24BBF">
      <w:pPr>
        <w:spacing w:line="251" w:lineRule="auto"/>
        <w:ind w:firstLine="53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Руководство ДОУ и работники оказывают поддержку в выявлении и расследовании правоох-ранительными органами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корруп-ционных правонарушениях.</w:t>
      </w:r>
    </w:p>
    <w:p w:rsidR="00D25AD8" w:rsidRDefault="00D25AD8">
      <w:pPr>
        <w:spacing w:line="227" w:lineRule="exact"/>
        <w:rPr>
          <w:sz w:val="20"/>
          <w:szCs w:val="20"/>
        </w:rPr>
      </w:pPr>
    </w:p>
    <w:p w:rsidR="00D25AD8" w:rsidRDefault="0039350F">
      <w:pPr>
        <w:numPr>
          <w:ilvl w:val="0"/>
          <w:numId w:val="11"/>
        </w:numPr>
        <w:tabs>
          <w:tab w:val="left" w:pos="2780"/>
        </w:tabs>
        <w:ind w:left="2780" w:hanging="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Комиссия по противодействию коррупции в ДОУ</w:t>
      </w:r>
    </w:p>
    <w:p w:rsidR="00D25AD8" w:rsidRDefault="00D25AD8">
      <w:pPr>
        <w:spacing w:line="272" w:lineRule="exact"/>
        <w:rPr>
          <w:sz w:val="20"/>
          <w:szCs w:val="20"/>
        </w:rPr>
      </w:pPr>
    </w:p>
    <w:p w:rsidR="00D25AD8" w:rsidRDefault="0039350F" w:rsidP="00B24BBF">
      <w:pPr>
        <w:spacing w:line="255" w:lineRule="auto"/>
        <w:ind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Комиссия является совещательным органом, который систематически осуществляет комплекс мероприятий по:</w:t>
      </w:r>
    </w:p>
    <w:p w:rsidR="00D25AD8" w:rsidRDefault="00D25AD8" w:rsidP="00B24BBF">
      <w:pPr>
        <w:spacing w:line="1" w:lineRule="exact"/>
        <w:jc w:val="both"/>
        <w:rPr>
          <w:sz w:val="20"/>
          <w:szCs w:val="20"/>
        </w:rPr>
      </w:pPr>
    </w:p>
    <w:p w:rsidR="00D25AD8" w:rsidRDefault="0039350F" w:rsidP="00B24BBF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выявлению и устранению причин и условий, порождающих коррупцию;</w:t>
      </w:r>
    </w:p>
    <w:p w:rsidR="00D25AD8" w:rsidRDefault="0039350F" w:rsidP="00B24BBF">
      <w:pPr>
        <w:ind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выработке оптимальных механизмов защиты от проникновения коррупции в детский сад, снижению в ней коррупционных рисков;</w:t>
      </w:r>
    </w:p>
    <w:p w:rsidR="00D25AD8" w:rsidRDefault="0039350F" w:rsidP="00B24BBF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созданию единой системы мониторинга и информирования сотрудников по проблемам кор-рупции;</w:t>
      </w:r>
    </w:p>
    <w:p w:rsidR="00D25AD8" w:rsidRDefault="0039350F" w:rsidP="00B24BBF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антикоррупционной пропаганде и воспитанию;</w:t>
      </w:r>
    </w:p>
    <w:p w:rsidR="00D25AD8" w:rsidRDefault="0039350F" w:rsidP="00B24BBF">
      <w:pPr>
        <w:spacing w:line="23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привлечению общественности и СМИ к сотрудничеству по вопросам противодействия кор-рупции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D25AD8" w:rsidRDefault="00D25AD8" w:rsidP="00B24BBF">
      <w:pPr>
        <w:spacing w:line="3" w:lineRule="exact"/>
        <w:jc w:val="both"/>
        <w:rPr>
          <w:sz w:val="20"/>
          <w:szCs w:val="20"/>
        </w:rPr>
      </w:pPr>
    </w:p>
    <w:p w:rsidR="00D25AD8" w:rsidRDefault="0039350F" w:rsidP="00B24BBF">
      <w:pPr>
        <w:ind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Комиссия в своей деятельности руководствуется Конституцией Российской Федерации, действующим законодательством РФ и РТ, в том числе Законом РФ от 25.12.2008 № 273-ФЗ «О противодействии коррупции», нормативными актами Министерства образования и науки </w:t>
      </w:r>
      <w:proofErr w:type="gramStart"/>
      <w:r>
        <w:rPr>
          <w:rFonts w:eastAsia="Times New Roman"/>
          <w:sz w:val="24"/>
          <w:szCs w:val="24"/>
        </w:rPr>
        <w:t>Россий-ской</w:t>
      </w:r>
      <w:proofErr w:type="gramEnd"/>
      <w:r>
        <w:rPr>
          <w:rFonts w:eastAsia="Times New Roman"/>
          <w:sz w:val="24"/>
          <w:szCs w:val="24"/>
        </w:rPr>
        <w:t xml:space="preserve"> Федерации, Федерального агентства по надзору в сфере образования, Уставом ДОУ, </w:t>
      </w:r>
      <w:proofErr w:type="spellStart"/>
      <w:r>
        <w:rPr>
          <w:rFonts w:eastAsia="Times New Roman"/>
          <w:sz w:val="24"/>
          <w:szCs w:val="24"/>
        </w:rPr>
        <w:t>реше-</w:t>
      </w:r>
      <w:r w:rsidR="00B24BBF">
        <w:rPr>
          <w:rFonts w:eastAsia="Times New Roman"/>
          <w:sz w:val="24"/>
          <w:szCs w:val="24"/>
        </w:rPr>
        <w:t>ниями</w:t>
      </w:r>
      <w:proofErr w:type="spellEnd"/>
      <w:r w:rsidR="00B24BBF">
        <w:rPr>
          <w:rFonts w:eastAsia="Times New Roman"/>
          <w:sz w:val="24"/>
          <w:szCs w:val="24"/>
        </w:rPr>
        <w:t xml:space="preserve"> общего собрания работников ДОУ</w:t>
      </w:r>
      <w:r>
        <w:rPr>
          <w:rFonts w:eastAsia="Times New Roman"/>
          <w:sz w:val="24"/>
          <w:szCs w:val="24"/>
        </w:rPr>
        <w:t xml:space="preserve"> и </w:t>
      </w:r>
      <w:r w:rsidR="00B24BBF">
        <w:rPr>
          <w:rFonts w:eastAsia="Times New Roman"/>
          <w:sz w:val="24"/>
          <w:szCs w:val="24"/>
        </w:rPr>
        <w:t xml:space="preserve">общего родительского собрания </w:t>
      </w:r>
      <w:r>
        <w:rPr>
          <w:rFonts w:eastAsia="Times New Roman"/>
          <w:sz w:val="24"/>
          <w:szCs w:val="24"/>
        </w:rPr>
        <w:t>ДОУ, др</w:t>
      </w:r>
      <w:r w:rsidR="00B24BBF">
        <w:rPr>
          <w:rFonts w:eastAsia="Times New Roman"/>
          <w:sz w:val="24"/>
          <w:szCs w:val="24"/>
        </w:rPr>
        <w:t>угими нормативными правовыми ак</w:t>
      </w:r>
      <w:r>
        <w:rPr>
          <w:rFonts w:eastAsia="Times New Roman"/>
          <w:sz w:val="24"/>
          <w:szCs w:val="24"/>
        </w:rPr>
        <w:t>тами ДОУ, а также настоящим Положением.</w:t>
      </w:r>
    </w:p>
    <w:p w:rsidR="00D25AD8" w:rsidRDefault="0039350F" w:rsidP="00B24BBF">
      <w:pPr>
        <w:ind w:left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Задачи Комиссии</w:t>
      </w:r>
      <w:r w:rsidR="00B24BBF">
        <w:rPr>
          <w:rFonts w:eastAsia="Times New Roman"/>
          <w:sz w:val="24"/>
          <w:szCs w:val="24"/>
        </w:rPr>
        <w:t>:</w:t>
      </w:r>
    </w:p>
    <w:p w:rsidR="00D25AD8" w:rsidRDefault="0039350F" w:rsidP="00B24BBF">
      <w:pPr>
        <w:ind w:firstLine="54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6.3.1. Участвует в разработке и реализации приоритетных направлений антикоррупционной политики.</w:t>
      </w:r>
    </w:p>
    <w:p w:rsidR="00D25AD8" w:rsidRDefault="0039350F" w:rsidP="00B24BBF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6.3.2. Координирует деятельность детского сада по устранению причин коррупции и усло-вий им способствующих, выявлению и пресечению фактов коррупции и её проявлений.</w:t>
      </w:r>
    </w:p>
    <w:p w:rsidR="00D25AD8" w:rsidRDefault="0039350F" w:rsidP="00B24BBF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6.3.3. Вносит предложения, направленные на реализацию мероприятий по устранению </w:t>
      </w:r>
      <w:proofErr w:type="gramStart"/>
      <w:r>
        <w:rPr>
          <w:rFonts w:eastAsia="Times New Roman"/>
          <w:sz w:val="24"/>
          <w:szCs w:val="24"/>
        </w:rPr>
        <w:t>при-чин</w:t>
      </w:r>
      <w:proofErr w:type="gramEnd"/>
      <w:r>
        <w:rPr>
          <w:rFonts w:eastAsia="Times New Roman"/>
          <w:sz w:val="24"/>
          <w:szCs w:val="24"/>
        </w:rPr>
        <w:t xml:space="preserve"> и условий, способствующих коррупции в детском саду.</w:t>
      </w:r>
    </w:p>
    <w:p w:rsidR="00D25AD8" w:rsidRDefault="00B24BBF" w:rsidP="00B24BBF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</w:t>
      </w:r>
      <w:r w:rsidR="0039350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4.</w:t>
      </w:r>
      <w:r w:rsidR="0039350F">
        <w:rPr>
          <w:rFonts w:eastAsia="Times New Roman"/>
          <w:sz w:val="24"/>
          <w:szCs w:val="24"/>
        </w:rPr>
        <w:t xml:space="preserve"> Вырабатывает рекомендации для практического использования по предотвращению и профилактике коррупционных правонарушений в деятельности детского сада.</w:t>
      </w:r>
    </w:p>
    <w:p w:rsidR="00D25AD8" w:rsidRDefault="00B24BBF" w:rsidP="00B24BBF">
      <w:pPr>
        <w:spacing w:line="23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</w:t>
      </w:r>
      <w:r w:rsidR="0039350F">
        <w:rPr>
          <w:rFonts w:eastAsia="Times New Roman"/>
          <w:sz w:val="24"/>
          <w:szCs w:val="24"/>
        </w:rPr>
        <w:t>.5.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пове-де-ния сотрудников, и других участников учебно-воспитательного процесса.</w:t>
      </w:r>
    </w:p>
    <w:p w:rsidR="00D25AD8" w:rsidRDefault="00D25AD8" w:rsidP="00B24BBF">
      <w:pPr>
        <w:jc w:val="both"/>
        <w:sectPr w:rsidR="00D25AD8">
          <w:pgSz w:w="11900" w:h="16838"/>
          <w:pgMar w:top="542" w:right="566" w:bottom="245" w:left="1140" w:header="0" w:footer="0" w:gutter="0"/>
          <w:cols w:space="720" w:equalWidth="0">
            <w:col w:w="10200"/>
          </w:cols>
        </w:sectPr>
      </w:pPr>
    </w:p>
    <w:p w:rsidR="00D25AD8" w:rsidRDefault="00B24BBF" w:rsidP="00ED5148">
      <w:pPr>
        <w:spacing w:line="25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6.3</w:t>
      </w:r>
      <w:r w:rsidR="0039350F">
        <w:rPr>
          <w:rFonts w:eastAsia="Times New Roman"/>
          <w:sz w:val="24"/>
          <w:szCs w:val="24"/>
        </w:rPr>
        <w:t>.6. Взаимодействует с правоохранительными органами по реализации мер, направленных на предупреждение (профилактику) коррупции и на выявление с</w:t>
      </w:r>
      <w:r w:rsidR="00411E15">
        <w:rPr>
          <w:rFonts w:eastAsia="Times New Roman"/>
          <w:sz w:val="24"/>
          <w:szCs w:val="24"/>
        </w:rPr>
        <w:t xml:space="preserve">убъектов коррупционных </w:t>
      </w:r>
      <w:proofErr w:type="gramStart"/>
      <w:r w:rsidR="00411E15">
        <w:rPr>
          <w:rFonts w:eastAsia="Times New Roman"/>
          <w:sz w:val="24"/>
          <w:szCs w:val="24"/>
        </w:rPr>
        <w:t>право-на</w:t>
      </w:r>
      <w:r w:rsidR="0039350F">
        <w:rPr>
          <w:rFonts w:eastAsia="Times New Roman"/>
          <w:sz w:val="24"/>
          <w:szCs w:val="24"/>
        </w:rPr>
        <w:t>рушений</w:t>
      </w:r>
      <w:proofErr w:type="gramEnd"/>
      <w:r w:rsidR="0039350F">
        <w:rPr>
          <w:rFonts w:eastAsia="Times New Roman"/>
          <w:sz w:val="24"/>
          <w:szCs w:val="24"/>
        </w:rPr>
        <w:t>.</w:t>
      </w:r>
    </w:p>
    <w:p w:rsidR="00D25AD8" w:rsidRDefault="00B24BBF" w:rsidP="00ED5148">
      <w:pPr>
        <w:tabs>
          <w:tab w:val="left" w:pos="7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6.4. </w:t>
      </w:r>
      <w:r w:rsidR="0039350F">
        <w:rPr>
          <w:rFonts w:eastAsia="Times New Roman"/>
          <w:sz w:val="24"/>
          <w:szCs w:val="24"/>
        </w:rPr>
        <w:t>Порядок формирования и деятельность Комиссии</w:t>
      </w:r>
    </w:p>
    <w:p w:rsidR="00D25AD8" w:rsidRDefault="00B24BBF" w:rsidP="00ED5148">
      <w:pPr>
        <w:spacing w:line="247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>.1. Состав членов Комиссии (который представляет</w:t>
      </w:r>
      <w:r>
        <w:rPr>
          <w:rFonts w:eastAsia="Times New Roman"/>
          <w:sz w:val="24"/>
          <w:szCs w:val="24"/>
        </w:rPr>
        <w:t xml:space="preserve"> заведующий ДОУ) рассмат</w:t>
      </w:r>
      <w:r w:rsidR="0039350F">
        <w:rPr>
          <w:rFonts w:eastAsia="Times New Roman"/>
          <w:sz w:val="24"/>
          <w:szCs w:val="24"/>
        </w:rPr>
        <w:t>ривается и утверждается на общем с</w:t>
      </w:r>
      <w:r>
        <w:rPr>
          <w:rFonts w:eastAsia="Times New Roman"/>
          <w:sz w:val="24"/>
          <w:szCs w:val="24"/>
        </w:rPr>
        <w:t>обрании работников ДОУ. Ход рассмотрения и при</w:t>
      </w:r>
      <w:r w:rsidR="0039350F">
        <w:rPr>
          <w:rFonts w:eastAsia="Times New Roman"/>
          <w:sz w:val="24"/>
          <w:szCs w:val="24"/>
        </w:rPr>
        <w:t>нятое решение фиксируется в протоколе общего собрания</w:t>
      </w:r>
      <w:r>
        <w:rPr>
          <w:rFonts w:eastAsia="Times New Roman"/>
          <w:sz w:val="24"/>
          <w:szCs w:val="24"/>
        </w:rPr>
        <w:t xml:space="preserve"> работников ДОУ</w:t>
      </w:r>
      <w:r w:rsidR="0039350F">
        <w:rPr>
          <w:rFonts w:eastAsia="Times New Roman"/>
          <w:sz w:val="24"/>
          <w:szCs w:val="24"/>
        </w:rPr>
        <w:t>, а с</w:t>
      </w:r>
      <w:r>
        <w:rPr>
          <w:rFonts w:eastAsia="Times New Roman"/>
          <w:sz w:val="24"/>
          <w:szCs w:val="24"/>
        </w:rPr>
        <w:t>остав Комиссии утверждается приказом заведующего</w:t>
      </w:r>
      <w:r w:rsidR="0039350F">
        <w:rPr>
          <w:rFonts w:eastAsia="Times New Roman"/>
          <w:sz w:val="24"/>
          <w:szCs w:val="24"/>
        </w:rPr>
        <w:t>.</w:t>
      </w:r>
    </w:p>
    <w:p w:rsidR="00D25AD8" w:rsidRDefault="00D25AD8" w:rsidP="00ED5148">
      <w:pPr>
        <w:spacing w:line="4" w:lineRule="exact"/>
        <w:jc w:val="both"/>
        <w:rPr>
          <w:sz w:val="20"/>
          <w:szCs w:val="20"/>
        </w:rPr>
      </w:pPr>
    </w:p>
    <w:p w:rsidR="00D25AD8" w:rsidRDefault="00411E15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>.2. В состав Комиссии входят:</w:t>
      </w:r>
    </w:p>
    <w:p w:rsidR="00D25AD8" w:rsidRDefault="0039350F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педагогического совета;</w:t>
      </w:r>
    </w:p>
    <w:p w:rsidR="00D25AD8" w:rsidRDefault="0039350F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учебно-вспомогательного персонала;</w:t>
      </w:r>
    </w:p>
    <w:p w:rsidR="00D25AD8" w:rsidRDefault="0039350F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представители от родительского комитета;</w:t>
      </w:r>
    </w:p>
    <w:p w:rsidR="00D25AD8" w:rsidRDefault="0039350F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представитель профсоюзного комитета работников детского сада.</w:t>
      </w:r>
    </w:p>
    <w:p w:rsidR="00D25AD8" w:rsidRDefault="00411E15" w:rsidP="00ED5148">
      <w:pPr>
        <w:spacing w:line="247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>.3.Присутствие на заседаниях Комиссии ее членов обязательно. Они не вправе делегировать свои полномочия другим лицам. В случае отсутствия возмо</w:t>
      </w:r>
      <w:r>
        <w:rPr>
          <w:rFonts w:eastAsia="Times New Roman"/>
          <w:sz w:val="24"/>
          <w:szCs w:val="24"/>
        </w:rPr>
        <w:t>жности членов Комиссии присутство</w:t>
      </w:r>
      <w:r w:rsidR="0039350F">
        <w:rPr>
          <w:rFonts w:eastAsia="Times New Roman"/>
          <w:sz w:val="24"/>
          <w:szCs w:val="24"/>
        </w:rPr>
        <w:t>вать на заседании, они вправе изложить свое мнение по рас</w:t>
      </w:r>
      <w:r>
        <w:rPr>
          <w:rFonts w:eastAsia="Times New Roman"/>
          <w:sz w:val="24"/>
          <w:szCs w:val="24"/>
        </w:rPr>
        <w:t>сматриваемым вопросам в письмен</w:t>
      </w:r>
      <w:r w:rsidR="0039350F">
        <w:rPr>
          <w:rFonts w:eastAsia="Times New Roman"/>
          <w:sz w:val="24"/>
          <w:szCs w:val="24"/>
        </w:rPr>
        <w:t>ном виде.</w:t>
      </w:r>
    </w:p>
    <w:p w:rsidR="00D25AD8" w:rsidRDefault="00D25AD8" w:rsidP="00ED5148">
      <w:pPr>
        <w:spacing w:line="4" w:lineRule="exact"/>
        <w:jc w:val="both"/>
        <w:rPr>
          <w:sz w:val="20"/>
          <w:szCs w:val="20"/>
        </w:rPr>
      </w:pPr>
    </w:p>
    <w:p w:rsidR="00D25AD8" w:rsidRDefault="00411E15" w:rsidP="00ED5148">
      <w:pPr>
        <w:spacing w:line="23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>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письмен-ном виде изложить особое мнение, которое подлежит приобщению к протоколу.</w:t>
      </w:r>
    </w:p>
    <w:p w:rsidR="00D25AD8" w:rsidRDefault="00D25AD8" w:rsidP="00ED5148">
      <w:pPr>
        <w:spacing w:line="3" w:lineRule="exact"/>
        <w:jc w:val="both"/>
        <w:rPr>
          <w:sz w:val="20"/>
          <w:szCs w:val="20"/>
        </w:rPr>
      </w:pPr>
    </w:p>
    <w:p w:rsidR="00D25AD8" w:rsidRDefault="00411E15" w:rsidP="00ED5148">
      <w:pPr>
        <w:spacing w:line="23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 xml:space="preserve">.5. Член Комиссии добровольно принимает на себя обязательства о неразглашении </w:t>
      </w:r>
      <w:proofErr w:type="gramStart"/>
      <w:r w:rsidR="0039350F">
        <w:rPr>
          <w:rFonts w:eastAsia="Times New Roman"/>
          <w:sz w:val="24"/>
          <w:szCs w:val="24"/>
        </w:rPr>
        <w:t>сведе-ний</w:t>
      </w:r>
      <w:proofErr w:type="gramEnd"/>
      <w:r w:rsidR="0039350F">
        <w:rPr>
          <w:rFonts w:eastAsia="Times New Roman"/>
          <w:sz w:val="24"/>
          <w:szCs w:val="24"/>
        </w:rPr>
        <w:t xml:space="preserve"> затрагивающих честь и достоинство граждан и другой конфиденциальной информации, кото-рая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ин-формации, информатизации и защите информации.</w:t>
      </w:r>
    </w:p>
    <w:p w:rsidR="00D25AD8" w:rsidRDefault="00D25AD8" w:rsidP="00ED5148">
      <w:pPr>
        <w:spacing w:line="3" w:lineRule="exact"/>
        <w:jc w:val="both"/>
        <w:rPr>
          <w:sz w:val="20"/>
          <w:szCs w:val="20"/>
        </w:rPr>
      </w:pPr>
    </w:p>
    <w:p w:rsidR="00411E15" w:rsidRDefault="00411E15" w:rsidP="00ED514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6.4</w:t>
      </w:r>
      <w:r w:rsidR="0039350F">
        <w:rPr>
          <w:rFonts w:eastAsia="Times New Roman"/>
          <w:sz w:val="24"/>
          <w:szCs w:val="24"/>
        </w:rPr>
        <w:t>.6. Из состава Комиссии председателем назначаются замести</w:t>
      </w:r>
      <w:r>
        <w:rPr>
          <w:rFonts w:eastAsia="Times New Roman"/>
          <w:sz w:val="24"/>
          <w:szCs w:val="24"/>
        </w:rPr>
        <w:t>тель председателя и секретарь.</w:t>
      </w:r>
    </w:p>
    <w:p w:rsidR="00D25AD8" w:rsidRPr="00411E15" w:rsidRDefault="00411E15" w:rsidP="00ED5148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6</w:t>
      </w:r>
      <w:r w:rsidR="0039350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4.</w:t>
      </w:r>
      <w:r w:rsidR="0039350F">
        <w:rPr>
          <w:rFonts w:eastAsia="Times New Roman"/>
          <w:sz w:val="24"/>
          <w:szCs w:val="24"/>
        </w:rPr>
        <w:t>7.Заместитель председателя Комиссии, в случаях отсутствия председателя Комиссии, по его поручению, проводит заседания Комиссии. Заместитель п</w:t>
      </w:r>
      <w:r>
        <w:rPr>
          <w:rFonts w:eastAsia="Times New Roman"/>
          <w:sz w:val="24"/>
          <w:szCs w:val="24"/>
        </w:rPr>
        <w:t>редседателя Комиссии осуществля</w:t>
      </w:r>
      <w:r w:rsidR="0039350F">
        <w:rPr>
          <w:rFonts w:eastAsia="Times New Roman"/>
          <w:sz w:val="24"/>
          <w:szCs w:val="24"/>
        </w:rPr>
        <w:t>ют свою деятельность на общественных началах.</w:t>
      </w:r>
    </w:p>
    <w:p w:rsidR="00D25AD8" w:rsidRDefault="00411E15" w:rsidP="00ED5148">
      <w:pPr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6.4</w:t>
      </w:r>
      <w:r w:rsidR="0039350F">
        <w:rPr>
          <w:rFonts w:eastAsia="Times New Roman"/>
          <w:sz w:val="24"/>
          <w:szCs w:val="24"/>
        </w:rPr>
        <w:t>.8.</w:t>
      </w:r>
      <w:r>
        <w:rPr>
          <w:rFonts w:eastAsia="Times New Roman"/>
          <w:sz w:val="24"/>
          <w:szCs w:val="24"/>
        </w:rPr>
        <w:t xml:space="preserve"> </w:t>
      </w:r>
      <w:r w:rsidR="0039350F">
        <w:rPr>
          <w:rFonts w:eastAsia="Times New Roman"/>
          <w:sz w:val="24"/>
          <w:szCs w:val="24"/>
        </w:rPr>
        <w:t>Секретарь Комиссии:</w:t>
      </w:r>
    </w:p>
    <w:p w:rsidR="00D25AD8" w:rsidRDefault="0039350F" w:rsidP="00ED5148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организует подготовку материалов к заседанию Комиссии, а также проектов его решений; информирует членов Комиссии о месте, времени проведения и повестке дня очередного заседания Комиссии, обеспечивает необходимыми</w:t>
      </w:r>
      <w:r w:rsidR="00411E15">
        <w:rPr>
          <w:rFonts w:eastAsia="Times New Roman"/>
          <w:sz w:val="24"/>
          <w:szCs w:val="24"/>
        </w:rPr>
        <w:t xml:space="preserve"> справочно-информационными материа</w:t>
      </w:r>
      <w:r>
        <w:rPr>
          <w:rFonts w:eastAsia="Times New Roman"/>
          <w:sz w:val="24"/>
          <w:szCs w:val="24"/>
        </w:rPr>
        <w:t>лами.</w:t>
      </w:r>
    </w:p>
    <w:p w:rsidR="00D25AD8" w:rsidRDefault="0039350F" w:rsidP="00ED5148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Секретарь Комиссии свою деятельность осуществляет на общественных началах.</w:t>
      </w:r>
    </w:p>
    <w:p w:rsidR="00D25AD8" w:rsidRDefault="00ED5148" w:rsidP="00ED5148">
      <w:pPr>
        <w:tabs>
          <w:tab w:val="left" w:pos="78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</w:t>
      </w:r>
      <w:r w:rsidR="00411E15">
        <w:rPr>
          <w:rFonts w:eastAsia="Times New Roman"/>
          <w:sz w:val="24"/>
          <w:szCs w:val="24"/>
        </w:rPr>
        <w:t xml:space="preserve">6.5. </w:t>
      </w:r>
      <w:r w:rsidR="0039350F">
        <w:rPr>
          <w:rFonts w:eastAsia="Times New Roman"/>
          <w:sz w:val="24"/>
          <w:szCs w:val="24"/>
        </w:rPr>
        <w:t>Полномочия Комиссии</w:t>
      </w:r>
    </w:p>
    <w:p w:rsidR="00D25AD8" w:rsidRDefault="00ED5148" w:rsidP="00ED5148">
      <w:pPr>
        <w:spacing w:line="25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.1. Комиссия координирует деятельность подразделений детского сада по реализации мер противодействия коррупции.</w:t>
      </w:r>
    </w:p>
    <w:p w:rsidR="00D25AD8" w:rsidRDefault="00D25AD8" w:rsidP="00ED5148">
      <w:pPr>
        <w:spacing w:line="2" w:lineRule="exact"/>
        <w:jc w:val="both"/>
        <w:rPr>
          <w:sz w:val="20"/>
          <w:szCs w:val="20"/>
        </w:rPr>
      </w:pPr>
    </w:p>
    <w:p w:rsidR="00D25AD8" w:rsidRDefault="00ED5148" w:rsidP="00ED5148">
      <w:pPr>
        <w:spacing w:line="239" w:lineRule="auto"/>
        <w:ind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39350F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5.</w:t>
      </w:r>
      <w:r w:rsidR="0039350F">
        <w:rPr>
          <w:rFonts w:eastAsia="Times New Roman"/>
          <w:sz w:val="24"/>
          <w:szCs w:val="24"/>
        </w:rPr>
        <w:t>2. Комиссия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25AD8" w:rsidRDefault="00D25AD8" w:rsidP="00ED5148">
      <w:pPr>
        <w:spacing w:line="3" w:lineRule="exact"/>
        <w:jc w:val="both"/>
        <w:rPr>
          <w:sz w:val="20"/>
          <w:szCs w:val="20"/>
        </w:rPr>
      </w:pP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.3. Участвует в разработке форм и методов осуществле</w:t>
      </w:r>
      <w:r>
        <w:rPr>
          <w:rFonts w:eastAsia="Times New Roman"/>
          <w:sz w:val="24"/>
          <w:szCs w:val="24"/>
        </w:rPr>
        <w:t>ния антикоррупционной деятельно</w:t>
      </w:r>
      <w:r w:rsidR="0039350F">
        <w:rPr>
          <w:rFonts w:eastAsia="Times New Roman"/>
          <w:sz w:val="24"/>
          <w:szCs w:val="24"/>
        </w:rPr>
        <w:t>сти и контролирует их реализацию.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</w:t>
      </w:r>
      <w:r w:rsidR="0039350F">
        <w:rPr>
          <w:rFonts w:eastAsia="Times New Roman"/>
          <w:sz w:val="24"/>
          <w:szCs w:val="24"/>
        </w:rPr>
        <w:t>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39350F">
        <w:rPr>
          <w:rFonts w:eastAsia="Times New Roman"/>
          <w:sz w:val="24"/>
          <w:szCs w:val="24"/>
        </w:rPr>
        <w:t>.5.</w:t>
      </w:r>
      <w:r>
        <w:rPr>
          <w:rFonts w:eastAsia="Times New Roman"/>
          <w:sz w:val="24"/>
          <w:szCs w:val="24"/>
        </w:rPr>
        <w:t>5.</w:t>
      </w:r>
      <w:r w:rsidR="0039350F">
        <w:rPr>
          <w:rFonts w:eastAsia="Times New Roman"/>
          <w:sz w:val="24"/>
          <w:szCs w:val="24"/>
        </w:rPr>
        <w:t xml:space="preserve"> Рассматривает предложения о совершенствовании методической и организационной </w:t>
      </w:r>
      <w:proofErr w:type="gramStart"/>
      <w:r w:rsidR="0039350F">
        <w:rPr>
          <w:rFonts w:eastAsia="Times New Roman"/>
          <w:sz w:val="24"/>
          <w:szCs w:val="24"/>
        </w:rPr>
        <w:t>ра-боты</w:t>
      </w:r>
      <w:proofErr w:type="gramEnd"/>
      <w:r w:rsidR="0039350F">
        <w:rPr>
          <w:rFonts w:eastAsia="Times New Roman"/>
          <w:sz w:val="24"/>
          <w:szCs w:val="24"/>
        </w:rPr>
        <w:t xml:space="preserve"> по противодействию коррупции в детском саду.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.6. Содействует внесению дополнений в нормативные правовые акты с учетом изменений действующего законодательства.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D25AD8" w:rsidRDefault="00D25AD8" w:rsidP="00ED5148">
      <w:pPr>
        <w:jc w:val="both"/>
        <w:sectPr w:rsidR="00D25AD8">
          <w:pgSz w:w="11900" w:h="16838"/>
          <w:pgMar w:top="542" w:right="566" w:bottom="241" w:left="1140" w:header="0" w:footer="0" w:gutter="0"/>
          <w:cols w:space="720" w:equalWidth="0">
            <w:col w:w="10200"/>
          </w:cols>
        </w:sectPr>
      </w:pPr>
    </w:p>
    <w:p w:rsidR="00D25AD8" w:rsidRDefault="00ED5148" w:rsidP="00ED5148">
      <w:pPr>
        <w:spacing w:line="245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6.5</w:t>
      </w:r>
      <w:r w:rsidR="0039350F">
        <w:rPr>
          <w:rFonts w:eastAsia="Times New Roman"/>
          <w:sz w:val="24"/>
          <w:szCs w:val="24"/>
        </w:rPr>
        <w:t>.8. Полномочия Комиссии, порядок её формирования и де</w:t>
      </w:r>
      <w:r>
        <w:rPr>
          <w:rFonts w:eastAsia="Times New Roman"/>
          <w:sz w:val="24"/>
          <w:szCs w:val="24"/>
        </w:rPr>
        <w:t xml:space="preserve">ятельности определяются </w:t>
      </w:r>
      <w:proofErr w:type="gramStart"/>
      <w:r>
        <w:rPr>
          <w:rFonts w:eastAsia="Times New Roman"/>
          <w:sz w:val="24"/>
          <w:szCs w:val="24"/>
        </w:rPr>
        <w:t>на-стоя</w:t>
      </w:r>
      <w:r w:rsidR="0039350F">
        <w:rPr>
          <w:rFonts w:eastAsia="Times New Roman"/>
          <w:sz w:val="24"/>
          <w:szCs w:val="24"/>
        </w:rPr>
        <w:t>щим</w:t>
      </w:r>
      <w:proofErr w:type="gramEnd"/>
      <w:r w:rsidR="0039350F">
        <w:rPr>
          <w:rFonts w:eastAsia="Times New Roman"/>
          <w:sz w:val="24"/>
          <w:szCs w:val="24"/>
        </w:rPr>
        <w:t xml:space="preserve"> Положением в соответствии с Конституцией и законами РФ и РТ, указами Президента Российской Федерации, постановлениями Правительства РФ и РТ, органов муниципального управления, приказами Министерства образования и науки РФ и РТ, Уставом и другими локальными нормативными актами ДОУ.</w:t>
      </w:r>
    </w:p>
    <w:p w:rsidR="00D25AD8" w:rsidRDefault="00D25AD8" w:rsidP="00ED5148">
      <w:pPr>
        <w:spacing w:line="2" w:lineRule="exact"/>
        <w:jc w:val="both"/>
        <w:rPr>
          <w:sz w:val="20"/>
          <w:szCs w:val="20"/>
        </w:rPr>
      </w:pPr>
    </w:p>
    <w:p w:rsidR="00D25AD8" w:rsidRDefault="00ED5148" w:rsidP="00ED5148">
      <w:pPr>
        <w:ind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</w:t>
      </w:r>
      <w:r w:rsidR="0039350F">
        <w:rPr>
          <w:rFonts w:eastAsia="Times New Roman"/>
          <w:sz w:val="24"/>
          <w:szCs w:val="24"/>
        </w:rPr>
        <w:t>.10.Решения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</w:p>
    <w:p w:rsidR="00D25AD8" w:rsidRDefault="00ED5148" w:rsidP="00ED5148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6.6. </w:t>
      </w:r>
      <w:r w:rsidR="0039350F">
        <w:rPr>
          <w:rFonts w:eastAsia="Times New Roman"/>
          <w:sz w:val="24"/>
          <w:szCs w:val="24"/>
        </w:rPr>
        <w:t>Председатель Комиссии</w:t>
      </w:r>
    </w:p>
    <w:p w:rsidR="00D25AD8" w:rsidRDefault="00ED5148" w:rsidP="00ED5148">
      <w:pPr>
        <w:spacing w:line="249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 xml:space="preserve">.1. Определяет место, время проведения и повестку дня заседания Комиссии, в том числе с участием представителей структурных подразделений детского сада, не являющихся ее </w:t>
      </w:r>
      <w:proofErr w:type="gramStart"/>
      <w:r w:rsidR="0039350F">
        <w:rPr>
          <w:rFonts w:eastAsia="Times New Roman"/>
          <w:sz w:val="24"/>
          <w:szCs w:val="24"/>
        </w:rPr>
        <w:t>чле-нами</w:t>
      </w:r>
      <w:proofErr w:type="gramEnd"/>
      <w:r w:rsidR="0039350F">
        <w:rPr>
          <w:rFonts w:eastAsia="Times New Roman"/>
          <w:sz w:val="24"/>
          <w:szCs w:val="24"/>
        </w:rPr>
        <w:t>, в случае необходимости привлекает к работе специалистов.</w:t>
      </w:r>
    </w:p>
    <w:p w:rsidR="00D25AD8" w:rsidRDefault="00D25AD8" w:rsidP="00ED5148">
      <w:pPr>
        <w:spacing w:line="3" w:lineRule="exact"/>
        <w:jc w:val="both"/>
        <w:rPr>
          <w:sz w:val="20"/>
          <w:szCs w:val="20"/>
        </w:rPr>
      </w:pPr>
    </w:p>
    <w:p w:rsidR="00D25AD8" w:rsidRDefault="00ED5148" w:rsidP="00ED5148">
      <w:pPr>
        <w:ind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>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заседания.</w:t>
      </w:r>
    </w:p>
    <w:p w:rsidR="00D25AD8" w:rsidRDefault="00ED5148" w:rsidP="00ED5148">
      <w:pPr>
        <w:ind w:right="20"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>.3.Информирует педагогический совет и Управляющий совет детского сада о результатах реализации мер противодействия коррупции в детском саду.</w:t>
      </w:r>
    </w:p>
    <w:p w:rsidR="00D25AD8" w:rsidRDefault="00ED5148" w:rsidP="00ED5148">
      <w:pPr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>.4.Дает соответствующие поручения своему заместителю, секретарю и членам Комиссии, осуществляет контроль за их выполнением.</w:t>
      </w:r>
    </w:p>
    <w:p w:rsidR="00D25AD8" w:rsidRDefault="00ED5148" w:rsidP="00ED5148">
      <w:pPr>
        <w:spacing w:line="237" w:lineRule="auto"/>
        <w:ind w:left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>.5.Подписывает протокол заседания Комиссии.</w:t>
      </w:r>
    </w:p>
    <w:p w:rsidR="00D25AD8" w:rsidRDefault="00D25AD8" w:rsidP="00ED5148">
      <w:pPr>
        <w:spacing w:line="1" w:lineRule="exact"/>
        <w:jc w:val="both"/>
        <w:rPr>
          <w:sz w:val="20"/>
          <w:szCs w:val="20"/>
        </w:rPr>
      </w:pPr>
    </w:p>
    <w:p w:rsidR="00D25AD8" w:rsidRDefault="00ED5148" w:rsidP="00ED5148">
      <w:pPr>
        <w:spacing w:line="241" w:lineRule="auto"/>
        <w:ind w:firstLine="6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6.6</w:t>
      </w:r>
      <w:r w:rsidR="0039350F">
        <w:rPr>
          <w:rFonts w:eastAsia="Times New Roman"/>
          <w:sz w:val="24"/>
          <w:szCs w:val="24"/>
        </w:rPr>
        <w:t xml:space="preserve">.6. Председатель Комиссии и члены Комиссии осуществляют свою деятельность на </w:t>
      </w:r>
      <w:proofErr w:type="gramStart"/>
      <w:r w:rsidR="0039350F">
        <w:rPr>
          <w:rFonts w:eastAsia="Times New Roman"/>
          <w:sz w:val="24"/>
          <w:szCs w:val="24"/>
        </w:rPr>
        <w:t>обще-ственных</w:t>
      </w:r>
      <w:proofErr w:type="gramEnd"/>
      <w:r w:rsidR="0039350F">
        <w:rPr>
          <w:rFonts w:eastAsia="Times New Roman"/>
          <w:sz w:val="24"/>
          <w:szCs w:val="24"/>
        </w:rPr>
        <w:t xml:space="preserve"> началах.</w:t>
      </w:r>
    </w:p>
    <w:p w:rsidR="00D25AD8" w:rsidRPr="00ED5148" w:rsidRDefault="0039350F" w:rsidP="00ED5148">
      <w:pPr>
        <w:numPr>
          <w:ilvl w:val="0"/>
          <w:numId w:val="16"/>
        </w:numPr>
        <w:tabs>
          <w:tab w:val="left" w:pos="840"/>
        </w:tabs>
        <w:ind w:left="840" w:hanging="305"/>
        <w:jc w:val="center"/>
        <w:rPr>
          <w:rFonts w:eastAsia="Times New Roman"/>
          <w:b/>
          <w:sz w:val="24"/>
          <w:szCs w:val="24"/>
        </w:rPr>
      </w:pPr>
      <w:r w:rsidRPr="00ED5148">
        <w:rPr>
          <w:rFonts w:eastAsia="Times New Roman"/>
          <w:b/>
          <w:sz w:val="24"/>
          <w:szCs w:val="24"/>
        </w:rPr>
        <w:t>Взаимодействие</w:t>
      </w:r>
    </w:p>
    <w:p w:rsidR="00D25AD8" w:rsidRDefault="00D25AD8">
      <w:pPr>
        <w:spacing w:line="276" w:lineRule="exact"/>
        <w:rPr>
          <w:sz w:val="20"/>
          <w:szCs w:val="20"/>
        </w:rPr>
      </w:pPr>
    </w:p>
    <w:p w:rsidR="00D25AD8" w:rsidRDefault="0039350F">
      <w:pPr>
        <w:spacing w:line="254" w:lineRule="auto"/>
        <w:ind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25AD8" w:rsidRDefault="00D25AD8">
      <w:pPr>
        <w:spacing w:line="1" w:lineRule="exact"/>
        <w:rPr>
          <w:sz w:val="20"/>
          <w:szCs w:val="20"/>
        </w:rPr>
      </w:pPr>
    </w:p>
    <w:p w:rsidR="00D25AD8" w:rsidRDefault="0039350F">
      <w:pPr>
        <w:numPr>
          <w:ilvl w:val="0"/>
          <w:numId w:val="17"/>
        </w:numPr>
        <w:tabs>
          <w:tab w:val="left" w:pos="811"/>
        </w:tabs>
        <w:ind w:firstLine="5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детском саду;</w:t>
      </w:r>
    </w:p>
    <w:p w:rsidR="00D25AD8" w:rsidRDefault="0039350F">
      <w:pPr>
        <w:numPr>
          <w:ilvl w:val="0"/>
          <w:numId w:val="17"/>
        </w:numPr>
        <w:tabs>
          <w:tab w:val="left" w:pos="797"/>
        </w:tabs>
        <w:spacing w:line="239" w:lineRule="auto"/>
        <w:ind w:firstLine="5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</w:t>
      </w:r>
      <w:r w:rsidR="00ED5148">
        <w:rPr>
          <w:rFonts w:eastAsia="Times New Roman"/>
          <w:sz w:val="24"/>
          <w:szCs w:val="24"/>
        </w:rPr>
        <w:t>ительским комитетом ДОУ</w:t>
      </w:r>
      <w:r>
        <w:rPr>
          <w:rFonts w:eastAsia="Times New Roman"/>
          <w:sz w:val="24"/>
          <w:szCs w:val="24"/>
        </w:rPr>
        <w:t xml:space="preserve">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</w:t>
      </w:r>
      <w:r w:rsidR="00ED5148">
        <w:rPr>
          <w:rFonts w:eastAsia="Times New Roman"/>
          <w:sz w:val="24"/>
          <w:szCs w:val="24"/>
        </w:rPr>
        <w:t xml:space="preserve"> РФ</w:t>
      </w:r>
      <w:r>
        <w:rPr>
          <w:rFonts w:eastAsia="Times New Roman"/>
          <w:sz w:val="24"/>
          <w:szCs w:val="24"/>
        </w:rPr>
        <w:t>;</w:t>
      </w:r>
    </w:p>
    <w:p w:rsidR="00D25AD8" w:rsidRDefault="00D25AD8">
      <w:pPr>
        <w:spacing w:line="5" w:lineRule="exact"/>
        <w:rPr>
          <w:rFonts w:eastAsia="Times New Roman"/>
          <w:sz w:val="24"/>
          <w:szCs w:val="24"/>
        </w:rPr>
      </w:pPr>
    </w:p>
    <w:p w:rsidR="00D25AD8" w:rsidRDefault="00ED5148">
      <w:pPr>
        <w:numPr>
          <w:ilvl w:val="0"/>
          <w:numId w:val="17"/>
        </w:numPr>
        <w:tabs>
          <w:tab w:val="left" w:pos="777"/>
        </w:tabs>
        <w:ind w:right="20" w:firstLine="59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администрацией ДОУ</w:t>
      </w:r>
      <w:r w:rsidR="0039350F">
        <w:rPr>
          <w:rFonts w:eastAsia="Times New Roman"/>
          <w:sz w:val="24"/>
          <w:szCs w:val="24"/>
        </w:rPr>
        <w:t xml:space="preserve">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D25AD8" w:rsidRDefault="0039350F">
      <w:pPr>
        <w:numPr>
          <w:ilvl w:val="0"/>
          <w:numId w:val="17"/>
        </w:numPr>
        <w:tabs>
          <w:tab w:val="left" w:pos="768"/>
        </w:tabs>
        <w:ind w:firstLine="5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работниками (сотрудниками) </w:t>
      </w:r>
      <w:r w:rsidR="00ED5148">
        <w:rPr>
          <w:rFonts w:eastAsia="Times New Roman"/>
          <w:sz w:val="24"/>
          <w:szCs w:val="24"/>
        </w:rPr>
        <w:t xml:space="preserve">ДОУ </w:t>
      </w:r>
      <w:r>
        <w:rPr>
          <w:rFonts w:eastAsia="Times New Roman"/>
          <w:sz w:val="24"/>
          <w:szCs w:val="24"/>
        </w:rPr>
        <w:t>и гражданами по рассмотрению их письменных обращений, связанных с вопросами противодейст</w:t>
      </w:r>
      <w:r w:rsidR="00ED5148">
        <w:rPr>
          <w:rFonts w:eastAsia="Times New Roman"/>
          <w:sz w:val="24"/>
          <w:szCs w:val="24"/>
        </w:rPr>
        <w:t>вия коррупции в ДОУ</w:t>
      </w:r>
      <w:r>
        <w:rPr>
          <w:rFonts w:eastAsia="Times New Roman"/>
          <w:sz w:val="24"/>
          <w:szCs w:val="24"/>
        </w:rPr>
        <w:t>;</w:t>
      </w:r>
    </w:p>
    <w:p w:rsidR="00D25AD8" w:rsidRDefault="0039350F" w:rsidP="00C33750">
      <w:pPr>
        <w:numPr>
          <w:ilvl w:val="0"/>
          <w:numId w:val="17"/>
        </w:numPr>
        <w:tabs>
          <w:tab w:val="left" w:pos="0"/>
        </w:tabs>
        <w:ind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правоохранительными органами по реализации мер, направленных на</w:t>
      </w:r>
      <w:r w:rsidR="00ED5148">
        <w:rPr>
          <w:rFonts w:eastAsia="Times New Roman"/>
          <w:sz w:val="24"/>
          <w:szCs w:val="24"/>
        </w:rPr>
        <w:t xml:space="preserve"> предупреждение </w:t>
      </w:r>
      <w:r w:rsidRPr="00ED5148">
        <w:rPr>
          <w:rFonts w:eastAsia="Times New Roman"/>
          <w:sz w:val="24"/>
          <w:szCs w:val="24"/>
        </w:rPr>
        <w:t>(профилактику) коррупции и на выявление субъектов коррупционных правонарушений.</w:t>
      </w:r>
    </w:p>
    <w:p w:rsidR="00C33750" w:rsidRDefault="00C33750" w:rsidP="00C3375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7.2. Комиссия работает в тесном контакте:</w:t>
      </w:r>
    </w:p>
    <w:p w:rsidR="00C33750" w:rsidRDefault="00C33750" w:rsidP="00C33750">
      <w:pPr>
        <w:spacing w:line="34" w:lineRule="exact"/>
        <w:rPr>
          <w:sz w:val="20"/>
          <w:szCs w:val="20"/>
        </w:rPr>
      </w:pPr>
    </w:p>
    <w:p w:rsidR="00C33750" w:rsidRDefault="00C33750" w:rsidP="00C33750">
      <w:pPr>
        <w:tabs>
          <w:tab w:val="left" w:pos="0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C33750" w:rsidRPr="00C33750" w:rsidRDefault="00C33750" w:rsidP="00C33750">
      <w:pPr>
        <w:numPr>
          <w:ilvl w:val="0"/>
          <w:numId w:val="19"/>
        </w:numPr>
        <w:tabs>
          <w:tab w:val="left" w:pos="847"/>
        </w:tabs>
        <w:ind w:left="847" w:hanging="305"/>
        <w:jc w:val="center"/>
        <w:rPr>
          <w:rFonts w:eastAsia="Times New Roman"/>
          <w:b/>
          <w:sz w:val="24"/>
          <w:szCs w:val="24"/>
        </w:rPr>
      </w:pPr>
      <w:r w:rsidRPr="00C33750">
        <w:rPr>
          <w:rFonts w:eastAsia="Times New Roman"/>
          <w:b/>
          <w:sz w:val="24"/>
          <w:szCs w:val="24"/>
        </w:rPr>
        <w:t>Внесение изменений</w:t>
      </w:r>
    </w:p>
    <w:p w:rsidR="00C33750" w:rsidRDefault="00C33750" w:rsidP="00C33750">
      <w:pPr>
        <w:spacing w:line="276" w:lineRule="exact"/>
        <w:rPr>
          <w:sz w:val="20"/>
          <w:szCs w:val="20"/>
        </w:rPr>
      </w:pPr>
    </w:p>
    <w:p w:rsidR="00C33750" w:rsidRDefault="00C33750" w:rsidP="00C33750">
      <w:pPr>
        <w:spacing w:line="255" w:lineRule="auto"/>
        <w:ind w:left="7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8.1. Внесение изменений и дополнений в настоящее Положение осуществляется путем под-го-товки проекта Положения в новой редакции заместителем председателя Комиссии.</w:t>
      </w:r>
    </w:p>
    <w:p w:rsidR="00C33750" w:rsidRDefault="00C33750" w:rsidP="00C33750">
      <w:pPr>
        <w:spacing w:line="2" w:lineRule="exact"/>
        <w:rPr>
          <w:sz w:val="20"/>
          <w:szCs w:val="20"/>
        </w:rPr>
      </w:pPr>
    </w:p>
    <w:p w:rsidR="00C33750" w:rsidRDefault="00C33750" w:rsidP="00C33750">
      <w:pPr>
        <w:spacing w:line="241" w:lineRule="auto"/>
        <w:ind w:left="7" w:firstLine="6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8.2. Утверждение Положения с изменениями и дополнениями заведующей детским садом осуществляется после принятия Положения решением общего собрания работников детского сада.</w:t>
      </w:r>
    </w:p>
    <w:p w:rsidR="00C33750" w:rsidRDefault="00C33750" w:rsidP="00C33750">
      <w:pPr>
        <w:spacing w:line="241" w:lineRule="auto"/>
        <w:ind w:left="7" w:firstLine="600"/>
        <w:jc w:val="both"/>
        <w:rPr>
          <w:sz w:val="20"/>
          <w:szCs w:val="20"/>
        </w:rPr>
      </w:pPr>
    </w:p>
    <w:p w:rsidR="00C33750" w:rsidRDefault="00C33750" w:rsidP="00C33750">
      <w:pPr>
        <w:spacing w:line="240" w:lineRule="exact"/>
        <w:rPr>
          <w:sz w:val="20"/>
          <w:szCs w:val="20"/>
        </w:rPr>
      </w:pPr>
    </w:p>
    <w:p w:rsidR="00C33750" w:rsidRPr="00C33750" w:rsidRDefault="00C33750" w:rsidP="00C33750">
      <w:pPr>
        <w:numPr>
          <w:ilvl w:val="0"/>
          <w:numId w:val="20"/>
        </w:numPr>
        <w:tabs>
          <w:tab w:val="left" w:pos="787"/>
        </w:tabs>
        <w:ind w:left="787" w:hanging="245"/>
        <w:jc w:val="center"/>
        <w:rPr>
          <w:rFonts w:eastAsia="Times New Roman"/>
          <w:b/>
          <w:sz w:val="24"/>
          <w:szCs w:val="24"/>
        </w:rPr>
      </w:pPr>
      <w:r w:rsidRPr="00C33750">
        <w:rPr>
          <w:rFonts w:eastAsia="Times New Roman"/>
          <w:b/>
          <w:sz w:val="24"/>
          <w:szCs w:val="24"/>
        </w:rPr>
        <w:t>Рассылка</w:t>
      </w:r>
    </w:p>
    <w:p w:rsidR="00C33750" w:rsidRDefault="00C33750" w:rsidP="00C33750">
      <w:pPr>
        <w:spacing w:line="276" w:lineRule="exact"/>
        <w:rPr>
          <w:sz w:val="20"/>
          <w:szCs w:val="20"/>
        </w:rPr>
      </w:pPr>
    </w:p>
    <w:p w:rsidR="00C33750" w:rsidRDefault="00C33750" w:rsidP="00C33750">
      <w:pPr>
        <w:ind w:left="6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9.1. Настоящее положение размещается на сайте детского сада.</w:t>
      </w:r>
    </w:p>
    <w:p w:rsidR="00C33750" w:rsidRDefault="00C33750" w:rsidP="00C33750">
      <w:pPr>
        <w:ind w:left="607"/>
        <w:rPr>
          <w:sz w:val="20"/>
          <w:szCs w:val="20"/>
        </w:rPr>
      </w:pPr>
    </w:p>
    <w:p w:rsidR="00C33750" w:rsidRPr="00C33750" w:rsidRDefault="00C33750" w:rsidP="00C33750">
      <w:pPr>
        <w:numPr>
          <w:ilvl w:val="0"/>
          <w:numId w:val="21"/>
        </w:numPr>
        <w:tabs>
          <w:tab w:val="left" w:pos="967"/>
        </w:tabs>
        <w:ind w:left="967" w:hanging="425"/>
        <w:jc w:val="center"/>
        <w:rPr>
          <w:rFonts w:eastAsia="Times New Roman"/>
          <w:b/>
          <w:sz w:val="24"/>
          <w:szCs w:val="24"/>
        </w:rPr>
      </w:pPr>
      <w:r w:rsidRPr="00C33750">
        <w:rPr>
          <w:rFonts w:eastAsia="Times New Roman"/>
          <w:b/>
          <w:sz w:val="24"/>
          <w:szCs w:val="24"/>
        </w:rPr>
        <w:t>Порядок создания, ликвидации, реорганизации и переименования</w:t>
      </w:r>
    </w:p>
    <w:p w:rsidR="00C33750" w:rsidRDefault="00C33750" w:rsidP="00C33750">
      <w:pPr>
        <w:spacing w:line="276" w:lineRule="exact"/>
        <w:rPr>
          <w:sz w:val="20"/>
          <w:szCs w:val="20"/>
        </w:rPr>
      </w:pPr>
    </w:p>
    <w:p w:rsidR="00C33750" w:rsidRDefault="00C33750" w:rsidP="00C33750">
      <w:pPr>
        <w:spacing w:line="269" w:lineRule="auto"/>
        <w:ind w:left="7"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10.1. Комиссия создается, ликвидируется, реорганизуется и переименовывается прика</w:t>
      </w:r>
      <w:r w:rsidR="0039350F">
        <w:rPr>
          <w:rFonts w:eastAsia="Times New Roman"/>
          <w:sz w:val="24"/>
          <w:szCs w:val="24"/>
        </w:rPr>
        <w:t>зом заведующего по решению общего собрания работников ДОУ</w:t>
      </w:r>
      <w:r>
        <w:rPr>
          <w:rFonts w:eastAsia="Times New Roman"/>
          <w:sz w:val="24"/>
          <w:szCs w:val="24"/>
        </w:rPr>
        <w:t>.</w:t>
      </w:r>
    </w:p>
    <w:p w:rsidR="00C33750" w:rsidRPr="00C33750" w:rsidRDefault="00C33750" w:rsidP="00C33750">
      <w:pPr>
        <w:numPr>
          <w:ilvl w:val="0"/>
          <w:numId w:val="17"/>
        </w:numPr>
        <w:tabs>
          <w:tab w:val="left" w:pos="0"/>
        </w:tabs>
        <w:ind w:firstLine="567"/>
        <w:rPr>
          <w:rFonts w:eastAsia="Times New Roman"/>
          <w:sz w:val="24"/>
          <w:szCs w:val="24"/>
        </w:rPr>
        <w:sectPr w:rsidR="00C33750" w:rsidRPr="00C33750">
          <w:pgSz w:w="11900" w:h="16838"/>
          <w:pgMar w:top="542" w:right="566" w:bottom="0" w:left="1140" w:header="0" w:footer="0" w:gutter="0"/>
          <w:cols w:space="720" w:equalWidth="0">
            <w:col w:w="10200"/>
          </w:cols>
        </w:sectPr>
      </w:pPr>
    </w:p>
    <w:p w:rsidR="00D25AD8" w:rsidRDefault="00C33750" w:rsidP="00C33750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     </w:t>
      </w:r>
    </w:p>
    <w:p w:rsidR="00D25AD8" w:rsidRDefault="00D25AD8">
      <w:pPr>
        <w:spacing w:line="244" w:lineRule="exact"/>
        <w:rPr>
          <w:sz w:val="20"/>
          <w:szCs w:val="20"/>
        </w:rPr>
      </w:pPr>
    </w:p>
    <w:p w:rsidR="00C33750" w:rsidRDefault="00C33750">
      <w:pPr>
        <w:spacing w:line="269" w:lineRule="auto"/>
        <w:ind w:left="7" w:firstLine="600"/>
        <w:rPr>
          <w:sz w:val="20"/>
          <w:szCs w:val="20"/>
        </w:rPr>
      </w:pPr>
    </w:p>
    <w:sectPr w:rsidR="00C33750">
      <w:pgSz w:w="11900" w:h="16838"/>
      <w:pgMar w:top="821" w:right="566" w:bottom="1440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8FE01EF8"/>
    <w:lvl w:ilvl="0" w:tplc="77C8B7F8">
      <w:start w:val="1"/>
      <w:numFmt w:val="bullet"/>
      <w:lvlText w:val="О"/>
      <w:lvlJc w:val="left"/>
    </w:lvl>
    <w:lvl w:ilvl="1" w:tplc="54E08022">
      <w:start w:val="1"/>
      <w:numFmt w:val="bullet"/>
      <w:lvlText w:val="в"/>
      <w:lvlJc w:val="left"/>
    </w:lvl>
    <w:lvl w:ilvl="2" w:tplc="3BDE0BBE">
      <w:numFmt w:val="decimal"/>
      <w:lvlText w:val=""/>
      <w:lvlJc w:val="left"/>
    </w:lvl>
    <w:lvl w:ilvl="3" w:tplc="CD7A5F22">
      <w:numFmt w:val="decimal"/>
      <w:lvlText w:val=""/>
      <w:lvlJc w:val="left"/>
    </w:lvl>
    <w:lvl w:ilvl="4" w:tplc="09E2932A">
      <w:numFmt w:val="decimal"/>
      <w:lvlText w:val=""/>
      <w:lvlJc w:val="left"/>
    </w:lvl>
    <w:lvl w:ilvl="5" w:tplc="3A6EDF78">
      <w:numFmt w:val="decimal"/>
      <w:lvlText w:val=""/>
      <w:lvlJc w:val="left"/>
    </w:lvl>
    <w:lvl w:ilvl="6" w:tplc="BE0C66EE">
      <w:numFmt w:val="decimal"/>
      <w:lvlText w:val=""/>
      <w:lvlJc w:val="left"/>
    </w:lvl>
    <w:lvl w:ilvl="7" w:tplc="32D0A5E8">
      <w:numFmt w:val="decimal"/>
      <w:lvlText w:val=""/>
      <w:lvlJc w:val="left"/>
    </w:lvl>
    <w:lvl w:ilvl="8" w:tplc="532294F4">
      <w:numFmt w:val="decimal"/>
      <w:lvlText w:val=""/>
      <w:lvlJc w:val="left"/>
    </w:lvl>
  </w:abstractNum>
  <w:abstractNum w:abstractNumId="1">
    <w:nsid w:val="00000124"/>
    <w:multiLevelType w:val="hybridMultilevel"/>
    <w:tmpl w:val="DC2ABF4A"/>
    <w:lvl w:ilvl="0" w:tplc="288CE9E8">
      <w:start w:val="1"/>
      <w:numFmt w:val="bullet"/>
      <w:lvlText w:val="В"/>
      <w:lvlJc w:val="left"/>
    </w:lvl>
    <w:lvl w:ilvl="1" w:tplc="21F4F8AA">
      <w:start w:val="2"/>
      <w:numFmt w:val="decimal"/>
      <w:lvlText w:val="%2."/>
      <w:lvlJc w:val="left"/>
    </w:lvl>
    <w:lvl w:ilvl="2" w:tplc="306AA4E0">
      <w:numFmt w:val="decimal"/>
      <w:lvlText w:val=""/>
      <w:lvlJc w:val="left"/>
    </w:lvl>
    <w:lvl w:ilvl="3" w:tplc="D6C4D4D2">
      <w:numFmt w:val="decimal"/>
      <w:lvlText w:val=""/>
      <w:lvlJc w:val="left"/>
    </w:lvl>
    <w:lvl w:ilvl="4" w:tplc="F6D4E124">
      <w:numFmt w:val="decimal"/>
      <w:lvlText w:val=""/>
      <w:lvlJc w:val="left"/>
    </w:lvl>
    <w:lvl w:ilvl="5" w:tplc="D1B0CBEA">
      <w:numFmt w:val="decimal"/>
      <w:lvlText w:val=""/>
      <w:lvlJc w:val="left"/>
    </w:lvl>
    <w:lvl w:ilvl="6" w:tplc="5816AE98">
      <w:numFmt w:val="decimal"/>
      <w:lvlText w:val=""/>
      <w:lvlJc w:val="left"/>
    </w:lvl>
    <w:lvl w:ilvl="7" w:tplc="8E745E20">
      <w:numFmt w:val="decimal"/>
      <w:lvlText w:val=""/>
      <w:lvlJc w:val="left"/>
    </w:lvl>
    <w:lvl w:ilvl="8" w:tplc="81E26128">
      <w:numFmt w:val="decimal"/>
      <w:lvlText w:val=""/>
      <w:lvlJc w:val="left"/>
    </w:lvl>
  </w:abstractNum>
  <w:abstractNum w:abstractNumId="2">
    <w:nsid w:val="0000074D"/>
    <w:multiLevelType w:val="hybridMultilevel"/>
    <w:tmpl w:val="4418C20C"/>
    <w:lvl w:ilvl="0" w:tplc="EE1C273E">
      <w:start w:val="3"/>
      <w:numFmt w:val="decimal"/>
      <w:lvlText w:val="%1."/>
      <w:lvlJc w:val="left"/>
    </w:lvl>
    <w:lvl w:ilvl="1" w:tplc="CBA63322">
      <w:numFmt w:val="decimal"/>
      <w:lvlText w:val=""/>
      <w:lvlJc w:val="left"/>
    </w:lvl>
    <w:lvl w:ilvl="2" w:tplc="074AF2E6">
      <w:numFmt w:val="decimal"/>
      <w:lvlText w:val=""/>
      <w:lvlJc w:val="left"/>
    </w:lvl>
    <w:lvl w:ilvl="3" w:tplc="14F41398">
      <w:numFmt w:val="decimal"/>
      <w:lvlText w:val=""/>
      <w:lvlJc w:val="left"/>
    </w:lvl>
    <w:lvl w:ilvl="4" w:tplc="0318020A">
      <w:numFmt w:val="decimal"/>
      <w:lvlText w:val=""/>
      <w:lvlJc w:val="left"/>
    </w:lvl>
    <w:lvl w:ilvl="5" w:tplc="B5589A48">
      <w:numFmt w:val="decimal"/>
      <w:lvlText w:val=""/>
      <w:lvlJc w:val="left"/>
    </w:lvl>
    <w:lvl w:ilvl="6" w:tplc="316098D2">
      <w:numFmt w:val="decimal"/>
      <w:lvlText w:val=""/>
      <w:lvlJc w:val="left"/>
    </w:lvl>
    <w:lvl w:ilvl="7" w:tplc="3ED6F1F2">
      <w:numFmt w:val="decimal"/>
      <w:lvlText w:val=""/>
      <w:lvlJc w:val="left"/>
    </w:lvl>
    <w:lvl w:ilvl="8" w:tplc="7E82E882">
      <w:numFmt w:val="decimal"/>
      <w:lvlText w:val=""/>
      <w:lvlJc w:val="left"/>
    </w:lvl>
  </w:abstractNum>
  <w:abstractNum w:abstractNumId="3">
    <w:nsid w:val="00001547"/>
    <w:multiLevelType w:val="hybridMultilevel"/>
    <w:tmpl w:val="DC8C66F0"/>
    <w:lvl w:ilvl="0" w:tplc="746A7046">
      <w:start w:val="1"/>
      <w:numFmt w:val="bullet"/>
      <w:lvlText w:val="-"/>
      <w:lvlJc w:val="left"/>
    </w:lvl>
    <w:lvl w:ilvl="1" w:tplc="AE28E1B2">
      <w:numFmt w:val="decimal"/>
      <w:lvlText w:val=""/>
      <w:lvlJc w:val="left"/>
    </w:lvl>
    <w:lvl w:ilvl="2" w:tplc="EABA6E94">
      <w:numFmt w:val="decimal"/>
      <w:lvlText w:val=""/>
      <w:lvlJc w:val="left"/>
    </w:lvl>
    <w:lvl w:ilvl="3" w:tplc="B874E456">
      <w:numFmt w:val="decimal"/>
      <w:lvlText w:val=""/>
      <w:lvlJc w:val="left"/>
    </w:lvl>
    <w:lvl w:ilvl="4" w:tplc="7D409330">
      <w:numFmt w:val="decimal"/>
      <w:lvlText w:val=""/>
      <w:lvlJc w:val="left"/>
    </w:lvl>
    <w:lvl w:ilvl="5" w:tplc="16BA4C2E">
      <w:numFmt w:val="decimal"/>
      <w:lvlText w:val=""/>
      <w:lvlJc w:val="left"/>
    </w:lvl>
    <w:lvl w:ilvl="6" w:tplc="DEB2DC7E">
      <w:numFmt w:val="decimal"/>
      <w:lvlText w:val=""/>
      <w:lvlJc w:val="left"/>
    </w:lvl>
    <w:lvl w:ilvl="7" w:tplc="8252E24E">
      <w:numFmt w:val="decimal"/>
      <w:lvlText w:val=""/>
      <w:lvlJc w:val="left"/>
    </w:lvl>
    <w:lvl w:ilvl="8" w:tplc="5E0203AC">
      <w:numFmt w:val="decimal"/>
      <w:lvlText w:val=""/>
      <w:lvlJc w:val="left"/>
    </w:lvl>
  </w:abstractNum>
  <w:abstractNum w:abstractNumId="4">
    <w:nsid w:val="000026A6"/>
    <w:multiLevelType w:val="hybridMultilevel"/>
    <w:tmpl w:val="AA88A0A4"/>
    <w:lvl w:ilvl="0" w:tplc="2CDA2D08">
      <w:start w:val="1"/>
      <w:numFmt w:val="bullet"/>
      <w:lvlText w:val="с"/>
      <w:lvlJc w:val="left"/>
    </w:lvl>
    <w:lvl w:ilvl="1" w:tplc="0BC4ACE2">
      <w:numFmt w:val="decimal"/>
      <w:lvlText w:val=""/>
      <w:lvlJc w:val="left"/>
    </w:lvl>
    <w:lvl w:ilvl="2" w:tplc="D82A76FE">
      <w:numFmt w:val="decimal"/>
      <w:lvlText w:val=""/>
      <w:lvlJc w:val="left"/>
    </w:lvl>
    <w:lvl w:ilvl="3" w:tplc="8F4CCE0E">
      <w:numFmt w:val="decimal"/>
      <w:lvlText w:val=""/>
      <w:lvlJc w:val="left"/>
    </w:lvl>
    <w:lvl w:ilvl="4" w:tplc="A55EBA40">
      <w:numFmt w:val="decimal"/>
      <w:lvlText w:val=""/>
      <w:lvlJc w:val="left"/>
    </w:lvl>
    <w:lvl w:ilvl="5" w:tplc="DD98CA7C">
      <w:numFmt w:val="decimal"/>
      <w:lvlText w:val=""/>
      <w:lvlJc w:val="left"/>
    </w:lvl>
    <w:lvl w:ilvl="6" w:tplc="8F72A72E">
      <w:numFmt w:val="decimal"/>
      <w:lvlText w:val=""/>
      <w:lvlJc w:val="left"/>
    </w:lvl>
    <w:lvl w:ilvl="7" w:tplc="286ABC42">
      <w:numFmt w:val="decimal"/>
      <w:lvlText w:val=""/>
      <w:lvlJc w:val="left"/>
    </w:lvl>
    <w:lvl w:ilvl="8" w:tplc="D59C78C2">
      <w:numFmt w:val="decimal"/>
      <w:lvlText w:val=""/>
      <w:lvlJc w:val="left"/>
    </w:lvl>
  </w:abstractNum>
  <w:abstractNum w:abstractNumId="5">
    <w:nsid w:val="00002D12"/>
    <w:multiLevelType w:val="hybridMultilevel"/>
    <w:tmpl w:val="BEA8EA40"/>
    <w:lvl w:ilvl="0" w:tplc="5B0C33A8">
      <w:start w:val="6"/>
      <w:numFmt w:val="decimal"/>
      <w:lvlText w:val="%1."/>
      <w:lvlJc w:val="left"/>
    </w:lvl>
    <w:lvl w:ilvl="1" w:tplc="0C6CCD9A">
      <w:numFmt w:val="decimal"/>
      <w:lvlText w:val=""/>
      <w:lvlJc w:val="left"/>
    </w:lvl>
    <w:lvl w:ilvl="2" w:tplc="3B5EFBF4">
      <w:numFmt w:val="decimal"/>
      <w:lvlText w:val=""/>
      <w:lvlJc w:val="left"/>
    </w:lvl>
    <w:lvl w:ilvl="3" w:tplc="6728E23E">
      <w:numFmt w:val="decimal"/>
      <w:lvlText w:val=""/>
      <w:lvlJc w:val="left"/>
    </w:lvl>
    <w:lvl w:ilvl="4" w:tplc="E4BA3ED0">
      <w:numFmt w:val="decimal"/>
      <w:lvlText w:val=""/>
      <w:lvlJc w:val="left"/>
    </w:lvl>
    <w:lvl w:ilvl="5" w:tplc="FB6ACF88">
      <w:numFmt w:val="decimal"/>
      <w:lvlText w:val=""/>
      <w:lvlJc w:val="left"/>
    </w:lvl>
    <w:lvl w:ilvl="6" w:tplc="2990C154">
      <w:numFmt w:val="decimal"/>
      <w:lvlText w:val=""/>
      <w:lvlJc w:val="left"/>
    </w:lvl>
    <w:lvl w:ilvl="7" w:tplc="5E9841F0">
      <w:numFmt w:val="decimal"/>
      <w:lvlText w:val=""/>
      <w:lvlJc w:val="left"/>
    </w:lvl>
    <w:lvl w:ilvl="8" w:tplc="0B344158">
      <w:numFmt w:val="decimal"/>
      <w:lvlText w:val=""/>
      <w:lvlJc w:val="left"/>
    </w:lvl>
  </w:abstractNum>
  <w:abstractNum w:abstractNumId="6">
    <w:nsid w:val="0000305E"/>
    <w:multiLevelType w:val="hybridMultilevel"/>
    <w:tmpl w:val="D040BB0E"/>
    <w:lvl w:ilvl="0" w:tplc="7F72993E">
      <w:start w:val="3"/>
      <w:numFmt w:val="decimal"/>
      <w:lvlText w:val="%1."/>
      <w:lvlJc w:val="left"/>
    </w:lvl>
    <w:lvl w:ilvl="1" w:tplc="653C398E">
      <w:numFmt w:val="decimal"/>
      <w:lvlText w:val=""/>
      <w:lvlJc w:val="left"/>
    </w:lvl>
    <w:lvl w:ilvl="2" w:tplc="8E108BD2">
      <w:numFmt w:val="decimal"/>
      <w:lvlText w:val=""/>
      <w:lvlJc w:val="left"/>
    </w:lvl>
    <w:lvl w:ilvl="3" w:tplc="9E780FC0">
      <w:numFmt w:val="decimal"/>
      <w:lvlText w:val=""/>
      <w:lvlJc w:val="left"/>
    </w:lvl>
    <w:lvl w:ilvl="4" w:tplc="A6EC2D20">
      <w:numFmt w:val="decimal"/>
      <w:lvlText w:val=""/>
      <w:lvlJc w:val="left"/>
    </w:lvl>
    <w:lvl w:ilvl="5" w:tplc="AD40F9EE">
      <w:numFmt w:val="decimal"/>
      <w:lvlText w:val=""/>
      <w:lvlJc w:val="left"/>
    </w:lvl>
    <w:lvl w:ilvl="6" w:tplc="C26E7628">
      <w:numFmt w:val="decimal"/>
      <w:lvlText w:val=""/>
      <w:lvlJc w:val="left"/>
    </w:lvl>
    <w:lvl w:ilvl="7" w:tplc="786C48C8">
      <w:numFmt w:val="decimal"/>
      <w:lvlText w:val=""/>
      <w:lvlJc w:val="left"/>
    </w:lvl>
    <w:lvl w:ilvl="8" w:tplc="80C486EC">
      <w:numFmt w:val="decimal"/>
      <w:lvlText w:val=""/>
      <w:lvlJc w:val="left"/>
    </w:lvl>
  </w:abstractNum>
  <w:abstractNum w:abstractNumId="7">
    <w:nsid w:val="000039B3"/>
    <w:multiLevelType w:val="hybridMultilevel"/>
    <w:tmpl w:val="CAB62626"/>
    <w:lvl w:ilvl="0" w:tplc="D67C070A">
      <w:start w:val="1"/>
      <w:numFmt w:val="bullet"/>
      <w:lvlText w:val="-"/>
      <w:lvlJc w:val="left"/>
    </w:lvl>
    <w:lvl w:ilvl="1" w:tplc="8DDCAF1A">
      <w:numFmt w:val="decimal"/>
      <w:lvlText w:val=""/>
      <w:lvlJc w:val="left"/>
    </w:lvl>
    <w:lvl w:ilvl="2" w:tplc="0BCE2F56">
      <w:numFmt w:val="decimal"/>
      <w:lvlText w:val=""/>
      <w:lvlJc w:val="left"/>
    </w:lvl>
    <w:lvl w:ilvl="3" w:tplc="68FAB2EC">
      <w:numFmt w:val="decimal"/>
      <w:lvlText w:val=""/>
      <w:lvlJc w:val="left"/>
    </w:lvl>
    <w:lvl w:ilvl="4" w:tplc="B2526C86">
      <w:numFmt w:val="decimal"/>
      <w:lvlText w:val=""/>
      <w:lvlJc w:val="left"/>
    </w:lvl>
    <w:lvl w:ilvl="5" w:tplc="D550DD96">
      <w:numFmt w:val="decimal"/>
      <w:lvlText w:val=""/>
      <w:lvlJc w:val="left"/>
    </w:lvl>
    <w:lvl w:ilvl="6" w:tplc="6D247FB4">
      <w:numFmt w:val="decimal"/>
      <w:lvlText w:val=""/>
      <w:lvlJc w:val="left"/>
    </w:lvl>
    <w:lvl w:ilvl="7" w:tplc="C13824C8">
      <w:numFmt w:val="decimal"/>
      <w:lvlText w:val=""/>
      <w:lvlJc w:val="left"/>
    </w:lvl>
    <w:lvl w:ilvl="8" w:tplc="7C08D66E">
      <w:numFmt w:val="decimal"/>
      <w:lvlText w:val=""/>
      <w:lvlJc w:val="left"/>
    </w:lvl>
  </w:abstractNum>
  <w:abstractNum w:abstractNumId="8">
    <w:nsid w:val="0000428B"/>
    <w:multiLevelType w:val="hybridMultilevel"/>
    <w:tmpl w:val="A2C4A4B8"/>
    <w:lvl w:ilvl="0" w:tplc="A87645E2">
      <w:start w:val="7"/>
      <w:numFmt w:val="decimal"/>
      <w:lvlText w:val="%1."/>
      <w:lvlJc w:val="left"/>
    </w:lvl>
    <w:lvl w:ilvl="1" w:tplc="7CCE57C0">
      <w:numFmt w:val="decimal"/>
      <w:lvlText w:val=""/>
      <w:lvlJc w:val="left"/>
    </w:lvl>
    <w:lvl w:ilvl="2" w:tplc="C09A7A78">
      <w:numFmt w:val="decimal"/>
      <w:lvlText w:val=""/>
      <w:lvlJc w:val="left"/>
    </w:lvl>
    <w:lvl w:ilvl="3" w:tplc="C60AFDB2">
      <w:numFmt w:val="decimal"/>
      <w:lvlText w:val=""/>
      <w:lvlJc w:val="left"/>
    </w:lvl>
    <w:lvl w:ilvl="4" w:tplc="4D2CFFE6">
      <w:numFmt w:val="decimal"/>
      <w:lvlText w:val=""/>
      <w:lvlJc w:val="left"/>
    </w:lvl>
    <w:lvl w:ilvl="5" w:tplc="E6248DD6">
      <w:numFmt w:val="decimal"/>
      <w:lvlText w:val=""/>
      <w:lvlJc w:val="left"/>
    </w:lvl>
    <w:lvl w:ilvl="6" w:tplc="E3027ACC">
      <w:numFmt w:val="decimal"/>
      <w:lvlText w:val=""/>
      <w:lvlJc w:val="left"/>
    </w:lvl>
    <w:lvl w:ilvl="7" w:tplc="6D18BF84">
      <w:numFmt w:val="decimal"/>
      <w:lvlText w:val=""/>
      <w:lvlJc w:val="left"/>
    </w:lvl>
    <w:lvl w:ilvl="8" w:tplc="D866577C">
      <w:numFmt w:val="decimal"/>
      <w:lvlText w:val=""/>
      <w:lvlJc w:val="left"/>
    </w:lvl>
  </w:abstractNum>
  <w:abstractNum w:abstractNumId="9">
    <w:nsid w:val="0000440D"/>
    <w:multiLevelType w:val="hybridMultilevel"/>
    <w:tmpl w:val="7BC476EA"/>
    <w:lvl w:ilvl="0" w:tplc="8C36A04E">
      <w:start w:val="1"/>
      <w:numFmt w:val="bullet"/>
      <w:lvlText w:val="-"/>
      <w:lvlJc w:val="left"/>
    </w:lvl>
    <w:lvl w:ilvl="1" w:tplc="48685376">
      <w:numFmt w:val="decimal"/>
      <w:lvlText w:val=""/>
      <w:lvlJc w:val="left"/>
    </w:lvl>
    <w:lvl w:ilvl="2" w:tplc="480ED20C">
      <w:numFmt w:val="decimal"/>
      <w:lvlText w:val=""/>
      <w:lvlJc w:val="left"/>
    </w:lvl>
    <w:lvl w:ilvl="3" w:tplc="B1408EF4">
      <w:numFmt w:val="decimal"/>
      <w:lvlText w:val=""/>
      <w:lvlJc w:val="left"/>
    </w:lvl>
    <w:lvl w:ilvl="4" w:tplc="AD3A38C8">
      <w:numFmt w:val="decimal"/>
      <w:lvlText w:val=""/>
      <w:lvlJc w:val="left"/>
    </w:lvl>
    <w:lvl w:ilvl="5" w:tplc="B28E5E4C">
      <w:numFmt w:val="decimal"/>
      <w:lvlText w:val=""/>
      <w:lvlJc w:val="left"/>
    </w:lvl>
    <w:lvl w:ilvl="6" w:tplc="12885E4C">
      <w:numFmt w:val="decimal"/>
      <w:lvlText w:val=""/>
      <w:lvlJc w:val="left"/>
    </w:lvl>
    <w:lvl w:ilvl="7" w:tplc="26D06EDE">
      <w:numFmt w:val="decimal"/>
      <w:lvlText w:val=""/>
      <w:lvlJc w:val="left"/>
    </w:lvl>
    <w:lvl w:ilvl="8" w:tplc="D8C21E40">
      <w:numFmt w:val="decimal"/>
      <w:lvlText w:val=""/>
      <w:lvlJc w:val="left"/>
    </w:lvl>
  </w:abstractNum>
  <w:abstractNum w:abstractNumId="10">
    <w:nsid w:val="0000491C"/>
    <w:multiLevelType w:val="hybridMultilevel"/>
    <w:tmpl w:val="C3123884"/>
    <w:lvl w:ilvl="0" w:tplc="8B12B02E">
      <w:start w:val="1"/>
      <w:numFmt w:val="bullet"/>
      <w:lvlText w:val="-"/>
      <w:lvlJc w:val="left"/>
    </w:lvl>
    <w:lvl w:ilvl="1" w:tplc="879CE036">
      <w:numFmt w:val="decimal"/>
      <w:lvlText w:val=""/>
      <w:lvlJc w:val="left"/>
    </w:lvl>
    <w:lvl w:ilvl="2" w:tplc="06A4FE08">
      <w:numFmt w:val="decimal"/>
      <w:lvlText w:val=""/>
      <w:lvlJc w:val="left"/>
    </w:lvl>
    <w:lvl w:ilvl="3" w:tplc="43F43312">
      <w:numFmt w:val="decimal"/>
      <w:lvlText w:val=""/>
      <w:lvlJc w:val="left"/>
    </w:lvl>
    <w:lvl w:ilvl="4" w:tplc="BC28EDE4">
      <w:numFmt w:val="decimal"/>
      <w:lvlText w:val=""/>
      <w:lvlJc w:val="left"/>
    </w:lvl>
    <w:lvl w:ilvl="5" w:tplc="0A4C677E">
      <w:numFmt w:val="decimal"/>
      <w:lvlText w:val=""/>
      <w:lvlJc w:val="left"/>
    </w:lvl>
    <w:lvl w:ilvl="6" w:tplc="C2F60F60">
      <w:numFmt w:val="decimal"/>
      <w:lvlText w:val=""/>
      <w:lvlJc w:val="left"/>
    </w:lvl>
    <w:lvl w:ilvl="7" w:tplc="56D81222">
      <w:numFmt w:val="decimal"/>
      <w:lvlText w:val=""/>
      <w:lvlJc w:val="left"/>
    </w:lvl>
    <w:lvl w:ilvl="8" w:tplc="F2E62346">
      <w:numFmt w:val="decimal"/>
      <w:lvlText w:val=""/>
      <w:lvlJc w:val="left"/>
    </w:lvl>
  </w:abstractNum>
  <w:abstractNum w:abstractNumId="11">
    <w:nsid w:val="00004D06"/>
    <w:multiLevelType w:val="hybridMultilevel"/>
    <w:tmpl w:val="BF2233B0"/>
    <w:lvl w:ilvl="0" w:tplc="4D5C2366">
      <w:start w:val="1"/>
      <w:numFmt w:val="bullet"/>
      <w:lvlText w:val="а"/>
      <w:lvlJc w:val="left"/>
    </w:lvl>
    <w:lvl w:ilvl="1" w:tplc="78B07922">
      <w:start w:val="1"/>
      <w:numFmt w:val="bullet"/>
      <w:lvlText w:val="-"/>
      <w:lvlJc w:val="left"/>
    </w:lvl>
    <w:lvl w:ilvl="2" w:tplc="7148688A">
      <w:numFmt w:val="decimal"/>
      <w:lvlText w:val=""/>
      <w:lvlJc w:val="left"/>
    </w:lvl>
    <w:lvl w:ilvl="3" w:tplc="EF0AE53A">
      <w:numFmt w:val="decimal"/>
      <w:lvlText w:val=""/>
      <w:lvlJc w:val="left"/>
    </w:lvl>
    <w:lvl w:ilvl="4" w:tplc="7B9C7AE2">
      <w:numFmt w:val="decimal"/>
      <w:lvlText w:val=""/>
      <w:lvlJc w:val="left"/>
    </w:lvl>
    <w:lvl w:ilvl="5" w:tplc="D56E9CBA">
      <w:numFmt w:val="decimal"/>
      <w:lvlText w:val=""/>
      <w:lvlJc w:val="left"/>
    </w:lvl>
    <w:lvl w:ilvl="6" w:tplc="19900F26">
      <w:numFmt w:val="decimal"/>
      <w:lvlText w:val=""/>
      <w:lvlJc w:val="left"/>
    </w:lvl>
    <w:lvl w:ilvl="7" w:tplc="7EB466BC">
      <w:numFmt w:val="decimal"/>
      <w:lvlText w:val=""/>
      <w:lvlJc w:val="left"/>
    </w:lvl>
    <w:lvl w:ilvl="8" w:tplc="A48C2F68">
      <w:numFmt w:val="decimal"/>
      <w:lvlText w:val=""/>
      <w:lvlJc w:val="left"/>
    </w:lvl>
  </w:abstractNum>
  <w:abstractNum w:abstractNumId="12">
    <w:nsid w:val="00004DB7"/>
    <w:multiLevelType w:val="hybridMultilevel"/>
    <w:tmpl w:val="3150526E"/>
    <w:lvl w:ilvl="0" w:tplc="9B906042">
      <w:start w:val="4"/>
      <w:numFmt w:val="decimal"/>
      <w:lvlText w:val="%1."/>
      <w:lvlJc w:val="left"/>
    </w:lvl>
    <w:lvl w:ilvl="1" w:tplc="54AE06CA">
      <w:numFmt w:val="decimal"/>
      <w:lvlText w:val=""/>
      <w:lvlJc w:val="left"/>
    </w:lvl>
    <w:lvl w:ilvl="2" w:tplc="AF668B88">
      <w:numFmt w:val="decimal"/>
      <w:lvlText w:val=""/>
      <w:lvlJc w:val="left"/>
    </w:lvl>
    <w:lvl w:ilvl="3" w:tplc="70F49E3E">
      <w:numFmt w:val="decimal"/>
      <w:lvlText w:val=""/>
      <w:lvlJc w:val="left"/>
    </w:lvl>
    <w:lvl w:ilvl="4" w:tplc="59CEC158">
      <w:numFmt w:val="decimal"/>
      <w:lvlText w:val=""/>
      <w:lvlJc w:val="left"/>
    </w:lvl>
    <w:lvl w:ilvl="5" w:tplc="0362395E">
      <w:numFmt w:val="decimal"/>
      <w:lvlText w:val=""/>
      <w:lvlJc w:val="left"/>
    </w:lvl>
    <w:lvl w:ilvl="6" w:tplc="3148EE24">
      <w:numFmt w:val="decimal"/>
      <w:lvlText w:val=""/>
      <w:lvlJc w:val="left"/>
    </w:lvl>
    <w:lvl w:ilvl="7" w:tplc="7E04E808">
      <w:numFmt w:val="decimal"/>
      <w:lvlText w:val=""/>
      <w:lvlJc w:val="left"/>
    </w:lvl>
    <w:lvl w:ilvl="8" w:tplc="30E40310">
      <w:numFmt w:val="decimal"/>
      <w:lvlText w:val=""/>
      <w:lvlJc w:val="left"/>
    </w:lvl>
  </w:abstractNum>
  <w:abstractNum w:abstractNumId="13">
    <w:nsid w:val="00004DC8"/>
    <w:multiLevelType w:val="hybridMultilevel"/>
    <w:tmpl w:val="6A00E4E8"/>
    <w:lvl w:ilvl="0" w:tplc="156C4DCE">
      <w:start w:val="4"/>
      <w:numFmt w:val="decimal"/>
      <w:lvlText w:val="%1."/>
      <w:lvlJc w:val="left"/>
    </w:lvl>
    <w:lvl w:ilvl="1" w:tplc="4034939A">
      <w:numFmt w:val="decimal"/>
      <w:lvlText w:val=""/>
      <w:lvlJc w:val="left"/>
    </w:lvl>
    <w:lvl w:ilvl="2" w:tplc="16BECBDC">
      <w:numFmt w:val="decimal"/>
      <w:lvlText w:val=""/>
      <w:lvlJc w:val="left"/>
    </w:lvl>
    <w:lvl w:ilvl="3" w:tplc="3AECBC74">
      <w:numFmt w:val="decimal"/>
      <w:lvlText w:val=""/>
      <w:lvlJc w:val="left"/>
    </w:lvl>
    <w:lvl w:ilvl="4" w:tplc="4A40ED9C">
      <w:numFmt w:val="decimal"/>
      <w:lvlText w:val=""/>
      <w:lvlJc w:val="left"/>
    </w:lvl>
    <w:lvl w:ilvl="5" w:tplc="3748503E">
      <w:numFmt w:val="decimal"/>
      <w:lvlText w:val=""/>
      <w:lvlJc w:val="left"/>
    </w:lvl>
    <w:lvl w:ilvl="6" w:tplc="D892E4DA">
      <w:numFmt w:val="decimal"/>
      <w:lvlText w:val=""/>
      <w:lvlJc w:val="left"/>
    </w:lvl>
    <w:lvl w:ilvl="7" w:tplc="0B205056">
      <w:numFmt w:val="decimal"/>
      <w:lvlText w:val=""/>
      <w:lvlJc w:val="left"/>
    </w:lvl>
    <w:lvl w:ilvl="8" w:tplc="65C6C1EA">
      <w:numFmt w:val="decimal"/>
      <w:lvlText w:val=""/>
      <w:lvlJc w:val="left"/>
    </w:lvl>
  </w:abstractNum>
  <w:abstractNum w:abstractNumId="14">
    <w:nsid w:val="000054DE"/>
    <w:multiLevelType w:val="hybridMultilevel"/>
    <w:tmpl w:val="22CE8D62"/>
    <w:lvl w:ilvl="0" w:tplc="8382939A">
      <w:start w:val="4"/>
      <w:numFmt w:val="decimal"/>
      <w:lvlText w:val="%1."/>
      <w:lvlJc w:val="left"/>
    </w:lvl>
    <w:lvl w:ilvl="1" w:tplc="1C986ACE">
      <w:start w:val="1"/>
      <w:numFmt w:val="bullet"/>
      <w:lvlText w:val="-"/>
      <w:lvlJc w:val="left"/>
    </w:lvl>
    <w:lvl w:ilvl="2" w:tplc="D73CAEB0">
      <w:numFmt w:val="decimal"/>
      <w:lvlText w:val=""/>
      <w:lvlJc w:val="left"/>
    </w:lvl>
    <w:lvl w:ilvl="3" w:tplc="1A06B8E6">
      <w:numFmt w:val="decimal"/>
      <w:lvlText w:val=""/>
      <w:lvlJc w:val="left"/>
    </w:lvl>
    <w:lvl w:ilvl="4" w:tplc="C0A2B834">
      <w:numFmt w:val="decimal"/>
      <w:lvlText w:val=""/>
      <w:lvlJc w:val="left"/>
    </w:lvl>
    <w:lvl w:ilvl="5" w:tplc="29AAD7AC">
      <w:numFmt w:val="decimal"/>
      <w:lvlText w:val=""/>
      <w:lvlJc w:val="left"/>
    </w:lvl>
    <w:lvl w:ilvl="6" w:tplc="62EEE0AA">
      <w:numFmt w:val="decimal"/>
      <w:lvlText w:val=""/>
      <w:lvlJc w:val="left"/>
    </w:lvl>
    <w:lvl w:ilvl="7" w:tplc="61C05E46">
      <w:numFmt w:val="decimal"/>
      <w:lvlText w:val=""/>
      <w:lvlJc w:val="left"/>
    </w:lvl>
    <w:lvl w:ilvl="8" w:tplc="3A6EE3EE">
      <w:numFmt w:val="decimal"/>
      <w:lvlText w:val=""/>
      <w:lvlJc w:val="left"/>
    </w:lvl>
  </w:abstractNum>
  <w:abstractNum w:abstractNumId="15">
    <w:nsid w:val="00005D03"/>
    <w:multiLevelType w:val="hybridMultilevel"/>
    <w:tmpl w:val="081420D6"/>
    <w:lvl w:ilvl="0" w:tplc="1E24BE82">
      <w:start w:val="8"/>
      <w:numFmt w:val="decimal"/>
      <w:lvlText w:val="%1."/>
      <w:lvlJc w:val="left"/>
    </w:lvl>
    <w:lvl w:ilvl="1" w:tplc="FF7E284A">
      <w:numFmt w:val="decimal"/>
      <w:lvlText w:val=""/>
      <w:lvlJc w:val="left"/>
    </w:lvl>
    <w:lvl w:ilvl="2" w:tplc="E8C0D214">
      <w:numFmt w:val="decimal"/>
      <w:lvlText w:val=""/>
      <w:lvlJc w:val="left"/>
    </w:lvl>
    <w:lvl w:ilvl="3" w:tplc="EA64C13C">
      <w:numFmt w:val="decimal"/>
      <w:lvlText w:val=""/>
      <w:lvlJc w:val="left"/>
    </w:lvl>
    <w:lvl w:ilvl="4" w:tplc="C6B0F532">
      <w:numFmt w:val="decimal"/>
      <w:lvlText w:val=""/>
      <w:lvlJc w:val="left"/>
    </w:lvl>
    <w:lvl w:ilvl="5" w:tplc="1414B5E0">
      <w:numFmt w:val="decimal"/>
      <w:lvlText w:val=""/>
      <w:lvlJc w:val="left"/>
    </w:lvl>
    <w:lvl w:ilvl="6" w:tplc="EDF21900">
      <w:numFmt w:val="decimal"/>
      <w:lvlText w:val=""/>
      <w:lvlJc w:val="left"/>
    </w:lvl>
    <w:lvl w:ilvl="7" w:tplc="5E065E7E">
      <w:numFmt w:val="decimal"/>
      <w:lvlText w:val=""/>
      <w:lvlJc w:val="left"/>
    </w:lvl>
    <w:lvl w:ilvl="8" w:tplc="939A1032">
      <w:numFmt w:val="decimal"/>
      <w:lvlText w:val=""/>
      <w:lvlJc w:val="left"/>
    </w:lvl>
  </w:abstractNum>
  <w:abstractNum w:abstractNumId="16">
    <w:nsid w:val="00006443"/>
    <w:multiLevelType w:val="hybridMultilevel"/>
    <w:tmpl w:val="A60824DC"/>
    <w:lvl w:ilvl="0" w:tplc="80CA338A">
      <w:start w:val="5"/>
      <w:numFmt w:val="decimal"/>
      <w:lvlText w:val="%1."/>
      <w:lvlJc w:val="left"/>
    </w:lvl>
    <w:lvl w:ilvl="1" w:tplc="BE1E1982">
      <w:numFmt w:val="decimal"/>
      <w:lvlText w:val=""/>
      <w:lvlJc w:val="left"/>
    </w:lvl>
    <w:lvl w:ilvl="2" w:tplc="EECA6B40">
      <w:numFmt w:val="decimal"/>
      <w:lvlText w:val=""/>
      <w:lvlJc w:val="left"/>
    </w:lvl>
    <w:lvl w:ilvl="3" w:tplc="EB2A6D4A">
      <w:numFmt w:val="decimal"/>
      <w:lvlText w:val=""/>
      <w:lvlJc w:val="left"/>
    </w:lvl>
    <w:lvl w:ilvl="4" w:tplc="2E1C6246">
      <w:numFmt w:val="decimal"/>
      <w:lvlText w:val=""/>
      <w:lvlJc w:val="left"/>
    </w:lvl>
    <w:lvl w:ilvl="5" w:tplc="82CC4D1C">
      <w:numFmt w:val="decimal"/>
      <w:lvlText w:val=""/>
      <w:lvlJc w:val="left"/>
    </w:lvl>
    <w:lvl w:ilvl="6" w:tplc="A1DACB12">
      <w:numFmt w:val="decimal"/>
      <w:lvlText w:val=""/>
      <w:lvlJc w:val="left"/>
    </w:lvl>
    <w:lvl w:ilvl="7" w:tplc="2182F83E">
      <w:numFmt w:val="decimal"/>
      <w:lvlText w:val=""/>
      <w:lvlJc w:val="left"/>
    </w:lvl>
    <w:lvl w:ilvl="8" w:tplc="03F64B94">
      <w:numFmt w:val="decimal"/>
      <w:lvlText w:val=""/>
      <w:lvlJc w:val="left"/>
    </w:lvl>
  </w:abstractNum>
  <w:abstractNum w:abstractNumId="17">
    <w:nsid w:val="000066BB"/>
    <w:multiLevelType w:val="hybridMultilevel"/>
    <w:tmpl w:val="C2FAA360"/>
    <w:lvl w:ilvl="0" w:tplc="2B10547E">
      <w:start w:val="6"/>
      <w:numFmt w:val="decimal"/>
      <w:lvlText w:val="%1."/>
      <w:lvlJc w:val="left"/>
    </w:lvl>
    <w:lvl w:ilvl="1" w:tplc="CE5AE45C">
      <w:numFmt w:val="decimal"/>
      <w:lvlText w:val=""/>
      <w:lvlJc w:val="left"/>
    </w:lvl>
    <w:lvl w:ilvl="2" w:tplc="51E63F78">
      <w:numFmt w:val="decimal"/>
      <w:lvlText w:val=""/>
      <w:lvlJc w:val="left"/>
    </w:lvl>
    <w:lvl w:ilvl="3" w:tplc="418E5172">
      <w:numFmt w:val="decimal"/>
      <w:lvlText w:val=""/>
      <w:lvlJc w:val="left"/>
    </w:lvl>
    <w:lvl w:ilvl="4" w:tplc="D2AA5B8C">
      <w:numFmt w:val="decimal"/>
      <w:lvlText w:val=""/>
      <w:lvlJc w:val="left"/>
    </w:lvl>
    <w:lvl w:ilvl="5" w:tplc="83C6B1F2">
      <w:numFmt w:val="decimal"/>
      <w:lvlText w:val=""/>
      <w:lvlJc w:val="left"/>
    </w:lvl>
    <w:lvl w:ilvl="6" w:tplc="05C82BDE">
      <w:numFmt w:val="decimal"/>
      <w:lvlText w:val=""/>
      <w:lvlJc w:val="left"/>
    </w:lvl>
    <w:lvl w:ilvl="7" w:tplc="5AE46D4A">
      <w:numFmt w:val="decimal"/>
      <w:lvlText w:val=""/>
      <w:lvlJc w:val="left"/>
    </w:lvl>
    <w:lvl w:ilvl="8" w:tplc="2E90A642">
      <w:numFmt w:val="decimal"/>
      <w:lvlText w:val=""/>
      <w:lvlJc w:val="left"/>
    </w:lvl>
  </w:abstractNum>
  <w:abstractNum w:abstractNumId="18">
    <w:nsid w:val="0000701F"/>
    <w:multiLevelType w:val="hybridMultilevel"/>
    <w:tmpl w:val="4C2467FA"/>
    <w:lvl w:ilvl="0" w:tplc="3F2CC730">
      <w:start w:val="1"/>
      <w:numFmt w:val="bullet"/>
      <w:lvlText w:val="а"/>
      <w:lvlJc w:val="left"/>
    </w:lvl>
    <w:lvl w:ilvl="1" w:tplc="FC923B2A">
      <w:start w:val="1"/>
      <w:numFmt w:val="bullet"/>
      <w:lvlText w:val="с"/>
      <w:lvlJc w:val="left"/>
    </w:lvl>
    <w:lvl w:ilvl="2" w:tplc="2318CF06">
      <w:numFmt w:val="decimal"/>
      <w:lvlText w:val=""/>
      <w:lvlJc w:val="left"/>
    </w:lvl>
    <w:lvl w:ilvl="3" w:tplc="90AECE48">
      <w:numFmt w:val="decimal"/>
      <w:lvlText w:val=""/>
      <w:lvlJc w:val="left"/>
    </w:lvl>
    <w:lvl w:ilvl="4" w:tplc="3EEEAA72">
      <w:numFmt w:val="decimal"/>
      <w:lvlText w:val=""/>
      <w:lvlJc w:val="left"/>
    </w:lvl>
    <w:lvl w:ilvl="5" w:tplc="699C07F0">
      <w:numFmt w:val="decimal"/>
      <w:lvlText w:val=""/>
      <w:lvlJc w:val="left"/>
    </w:lvl>
    <w:lvl w:ilvl="6" w:tplc="E7984404">
      <w:numFmt w:val="decimal"/>
      <w:lvlText w:val=""/>
      <w:lvlJc w:val="left"/>
    </w:lvl>
    <w:lvl w:ilvl="7" w:tplc="DBA62BA2">
      <w:numFmt w:val="decimal"/>
      <w:lvlText w:val=""/>
      <w:lvlJc w:val="left"/>
    </w:lvl>
    <w:lvl w:ilvl="8" w:tplc="30AEDB92">
      <w:numFmt w:val="decimal"/>
      <w:lvlText w:val=""/>
      <w:lvlJc w:val="left"/>
    </w:lvl>
  </w:abstractNum>
  <w:abstractNum w:abstractNumId="19">
    <w:nsid w:val="0000767D"/>
    <w:multiLevelType w:val="hybridMultilevel"/>
    <w:tmpl w:val="CBB0B0FA"/>
    <w:lvl w:ilvl="0" w:tplc="09066E2E">
      <w:start w:val="10"/>
      <w:numFmt w:val="decimal"/>
      <w:lvlText w:val="%1."/>
      <w:lvlJc w:val="left"/>
    </w:lvl>
    <w:lvl w:ilvl="1" w:tplc="520E54CA">
      <w:numFmt w:val="decimal"/>
      <w:lvlText w:val=""/>
      <w:lvlJc w:val="left"/>
    </w:lvl>
    <w:lvl w:ilvl="2" w:tplc="1B1EA09C">
      <w:numFmt w:val="decimal"/>
      <w:lvlText w:val=""/>
      <w:lvlJc w:val="left"/>
    </w:lvl>
    <w:lvl w:ilvl="3" w:tplc="F036EEEE">
      <w:numFmt w:val="decimal"/>
      <w:lvlText w:val=""/>
      <w:lvlJc w:val="left"/>
    </w:lvl>
    <w:lvl w:ilvl="4" w:tplc="EA1E2212">
      <w:numFmt w:val="decimal"/>
      <w:lvlText w:val=""/>
      <w:lvlJc w:val="left"/>
    </w:lvl>
    <w:lvl w:ilvl="5" w:tplc="5C08108C">
      <w:numFmt w:val="decimal"/>
      <w:lvlText w:val=""/>
      <w:lvlJc w:val="left"/>
    </w:lvl>
    <w:lvl w:ilvl="6" w:tplc="3D765FCA">
      <w:numFmt w:val="decimal"/>
      <w:lvlText w:val=""/>
      <w:lvlJc w:val="left"/>
    </w:lvl>
    <w:lvl w:ilvl="7" w:tplc="1E482D1C">
      <w:numFmt w:val="decimal"/>
      <w:lvlText w:val=""/>
      <w:lvlJc w:val="left"/>
    </w:lvl>
    <w:lvl w:ilvl="8" w:tplc="F85A39D2">
      <w:numFmt w:val="decimal"/>
      <w:lvlText w:val=""/>
      <w:lvlJc w:val="left"/>
    </w:lvl>
  </w:abstractNum>
  <w:abstractNum w:abstractNumId="20">
    <w:nsid w:val="00007A5A"/>
    <w:multiLevelType w:val="hybridMultilevel"/>
    <w:tmpl w:val="A118941C"/>
    <w:lvl w:ilvl="0" w:tplc="7DE404C8">
      <w:start w:val="9"/>
      <w:numFmt w:val="decimal"/>
      <w:lvlText w:val="%1."/>
      <w:lvlJc w:val="left"/>
    </w:lvl>
    <w:lvl w:ilvl="1" w:tplc="CE2AAADE">
      <w:numFmt w:val="decimal"/>
      <w:lvlText w:val=""/>
      <w:lvlJc w:val="left"/>
    </w:lvl>
    <w:lvl w:ilvl="2" w:tplc="B7D26E10">
      <w:numFmt w:val="decimal"/>
      <w:lvlText w:val=""/>
      <w:lvlJc w:val="left"/>
    </w:lvl>
    <w:lvl w:ilvl="3" w:tplc="F89C3926">
      <w:numFmt w:val="decimal"/>
      <w:lvlText w:val=""/>
      <w:lvlJc w:val="left"/>
    </w:lvl>
    <w:lvl w:ilvl="4" w:tplc="E3385A80">
      <w:numFmt w:val="decimal"/>
      <w:lvlText w:val=""/>
      <w:lvlJc w:val="left"/>
    </w:lvl>
    <w:lvl w:ilvl="5" w:tplc="7762493E">
      <w:numFmt w:val="decimal"/>
      <w:lvlText w:val=""/>
      <w:lvlJc w:val="left"/>
    </w:lvl>
    <w:lvl w:ilvl="6" w:tplc="57C6D918">
      <w:numFmt w:val="decimal"/>
      <w:lvlText w:val=""/>
      <w:lvlJc w:val="left"/>
    </w:lvl>
    <w:lvl w:ilvl="7" w:tplc="13249D66">
      <w:numFmt w:val="decimal"/>
      <w:lvlText w:val=""/>
      <w:lvlJc w:val="left"/>
    </w:lvl>
    <w:lvl w:ilvl="8" w:tplc="C5083D30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D8"/>
    <w:rsid w:val="00023961"/>
    <w:rsid w:val="00261D9E"/>
    <w:rsid w:val="002C5A34"/>
    <w:rsid w:val="0039350F"/>
    <w:rsid w:val="00411E15"/>
    <w:rsid w:val="00555CFA"/>
    <w:rsid w:val="00774D69"/>
    <w:rsid w:val="00867AFE"/>
    <w:rsid w:val="009A3D23"/>
    <w:rsid w:val="009B0964"/>
    <w:rsid w:val="00B24BBF"/>
    <w:rsid w:val="00C33750"/>
    <w:rsid w:val="00CF00E1"/>
    <w:rsid w:val="00D25AD8"/>
    <w:rsid w:val="00ED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8DFAD-99D8-4851-A21C-CA54FBF9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3184</Words>
  <Characters>18151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Юля</cp:lastModifiedBy>
  <cp:revision>11</cp:revision>
  <dcterms:created xsi:type="dcterms:W3CDTF">2020-10-11T19:11:00Z</dcterms:created>
  <dcterms:modified xsi:type="dcterms:W3CDTF">2020-10-18T13:02:00Z</dcterms:modified>
</cp:coreProperties>
</file>